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02535" w14:textId="59D21708" w:rsidR="00366B09" w:rsidRDefault="00366B09" w:rsidP="00366B09">
      <w:pPr>
        <w:spacing w:line="320" w:lineRule="exact"/>
        <w:jc w:val="right"/>
        <w:rPr>
          <w:rFonts w:ascii="メイリオ" w:eastAsia="メイリオ"/>
        </w:rPr>
      </w:pPr>
      <w:r>
        <w:rPr>
          <w:rFonts w:ascii="メイリオ" w:eastAsia="メイリオ" w:cs="メイリオ ボールド イタリック"/>
          <w:kern w:val="0"/>
        </w:rPr>
        <w:t xml:space="preserve">On line </w:t>
      </w:r>
      <w:r w:rsidRPr="00A16987">
        <w:rPr>
          <w:rFonts w:ascii="メイリオ" w:eastAsia="メイリオ" w:cs="メイリオ ボールド イタリック" w:hint="eastAsia"/>
          <w:kern w:val="0"/>
        </w:rPr>
        <w:t>ISSN</w:t>
      </w:r>
      <w:r>
        <w:rPr>
          <w:rFonts w:ascii="メイリオ" w:eastAsia="メイリオ" w:cs="メイリオ ボールド イタリック"/>
          <w:kern w:val="0"/>
        </w:rPr>
        <w:t xml:space="preserve">: </w:t>
      </w:r>
      <w:r w:rsidRPr="00A16987">
        <w:rPr>
          <w:rFonts w:ascii="メイリオ" w:eastAsia="メイリオ" w:cs="メイリオ ボールド イタリック" w:hint="eastAsia"/>
          <w:kern w:val="0"/>
        </w:rPr>
        <w:t>2432-2776</w:t>
      </w:r>
    </w:p>
    <w:p w14:paraId="51BE29E0" w14:textId="551C864A" w:rsidR="00D94323" w:rsidRDefault="00CE6950" w:rsidP="004A4579">
      <w:pPr>
        <w:spacing w:line="320" w:lineRule="exact"/>
        <w:rPr>
          <w:rFonts w:ascii="メイリオ" w:eastAsia="メイリオ"/>
        </w:rPr>
      </w:pPr>
      <w:r>
        <w:rPr>
          <w:rFonts w:ascii="メイリオ" w:eastAsia="メイリオ"/>
        </w:rPr>
        <w:t>Proteome Letters</w:t>
      </w:r>
      <w:r w:rsidR="00D94323">
        <w:rPr>
          <w:rFonts w:ascii="メイリオ" w:eastAsia="メイリオ" w:hint="eastAsia"/>
        </w:rPr>
        <w:t xml:space="preserve">　</w:t>
      </w:r>
      <w:r w:rsidR="00D94323">
        <w:rPr>
          <w:rFonts w:ascii="メイリオ" w:eastAsia="メイリオ"/>
        </w:rPr>
        <w:t>201</w:t>
      </w:r>
      <w:r w:rsidR="00DC4765">
        <w:rPr>
          <w:rFonts w:ascii="メイリオ" w:eastAsia="メイリオ"/>
        </w:rPr>
        <w:t>7</w:t>
      </w:r>
      <w:r w:rsidR="00D94323">
        <w:rPr>
          <w:rFonts w:ascii="メイリオ" w:eastAsia="メイリオ"/>
        </w:rPr>
        <w:t>;</w:t>
      </w:r>
      <w:r w:rsidR="00DC4765">
        <w:rPr>
          <w:rFonts w:ascii="メイリオ" w:eastAsia="メイリオ"/>
        </w:rPr>
        <w:t>2</w:t>
      </w:r>
      <w:r w:rsidR="00D94323">
        <w:rPr>
          <w:rFonts w:ascii="メイリオ" w:eastAsia="メイリオ"/>
        </w:rPr>
        <w:t>(1)</w:t>
      </w:r>
      <w:r w:rsidR="00804883">
        <w:rPr>
          <w:rFonts w:ascii="メイリオ" w:eastAsia="メイリオ"/>
        </w:rPr>
        <w:t>:1</w:t>
      </w:r>
      <w:r w:rsidR="00804883">
        <w:rPr>
          <w:rFonts w:ascii="メイリオ" w:eastAsia="メイリオ"/>
        </w:rPr>
        <w:t>–</w:t>
      </w:r>
      <w:r w:rsidR="00053263">
        <w:rPr>
          <w:rFonts w:ascii="メイリオ" w:eastAsia="メイリオ"/>
        </w:rPr>
        <w:t>5</w:t>
      </w:r>
      <w:r w:rsidR="00DC4765">
        <w:rPr>
          <w:rFonts w:ascii="メイリオ" w:eastAsia="メイリオ"/>
        </w:rPr>
        <w:t>1</w:t>
      </w:r>
    </w:p>
    <w:p w14:paraId="07595BC2" w14:textId="77777777" w:rsidR="00D94323" w:rsidRPr="00D94323" w:rsidRDefault="00D94323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 xml:space="preserve"> </w:t>
      </w:r>
    </w:p>
    <w:p w14:paraId="0A21CBBD" w14:textId="5E68FE62" w:rsidR="00D94323" w:rsidRPr="00DC4765" w:rsidRDefault="00FE5644" w:rsidP="004A4579">
      <w:pPr>
        <w:spacing w:line="320" w:lineRule="exact"/>
        <w:rPr>
          <w:rFonts w:ascii="Meiryo" w:eastAsia="Meiryo" w:hAnsi="Meiryo"/>
          <w:sz w:val="22"/>
          <w:szCs w:val="22"/>
        </w:rPr>
      </w:pPr>
      <w:r w:rsidRPr="00DC4765">
        <w:rPr>
          <w:rFonts w:ascii="Meiryo" w:eastAsia="Meiryo" w:hAnsi="Meiryo" w:hint="eastAsia"/>
          <w:sz w:val="22"/>
          <w:szCs w:val="22"/>
        </w:rPr>
        <w:t>201</w:t>
      </w:r>
      <w:r w:rsidR="00DC4765" w:rsidRPr="00DC4765">
        <w:rPr>
          <w:rFonts w:ascii="Meiryo" w:eastAsia="Meiryo" w:hAnsi="Meiryo"/>
          <w:sz w:val="22"/>
          <w:szCs w:val="22"/>
        </w:rPr>
        <w:t>1</w:t>
      </w:r>
      <w:r w:rsidRPr="00DC4765">
        <w:rPr>
          <w:rFonts w:ascii="Meiryo" w:eastAsia="Meiryo" w:hAnsi="Meiryo" w:hint="eastAsia"/>
          <w:sz w:val="22"/>
          <w:szCs w:val="22"/>
        </w:rPr>
        <w:t xml:space="preserve"> </w:t>
      </w:r>
      <w:proofErr w:type="spellStart"/>
      <w:r w:rsidR="00CE6950" w:rsidRPr="00DC4765">
        <w:rPr>
          <w:rFonts w:ascii="Meiryo" w:eastAsia="Meiryo" w:hAnsi="Meiryo" w:hint="eastAsia"/>
          <w:sz w:val="22"/>
          <w:szCs w:val="22"/>
        </w:rPr>
        <w:t>JPrOS</w:t>
      </w:r>
      <w:proofErr w:type="spellEnd"/>
      <w:r w:rsidR="00CE6950" w:rsidRPr="00DC4765">
        <w:rPr>
          <w:rFonts w:ascii="Meiryo" w:eastAsia="Meiryo" w:hAnsi="Meiryo" w:hint="eastAsia"/>
          <w:sz w:val="22"/>
          <w:szCs w:val="22"/>
        </w:rPr>
        <w:t xml:space="preserve"> Award </w:t>
      </w:r>
      <w:r w:rsidR="00EA6931" w:rsidRPr="00DC4765">
        <w:rPr>
          <w:rFonts w:ascii="Meiryo" w:eastAsia="Meiryo" w:hAnsi="Meiryo" w:hint="eastAsia"/>
          <w:sz w:val="22"/>
          <w:szCs w:val="22"/>
        </w:rPr>
        <w:t>f</w:t>
      </w:r>
      <w:r w:rsidR="00EA6931" w:rsidRPr="00DC4765">
        <w:rPr>
          <w:rFonts w:ascii="Meiryo" w:eastAsia="Meiryo" w:hAnsi="Meiryo" w:cs="メイリオ" w:hint="eastAsia"/>
          <w:kern w:val="0"/>
          <w:sz w:val="22"/>
          <w:szCs w:val="22"/>
        </w:rPr>
        <w:t xml:space="preserve">or Distinguished Achievement in Proteomics Sciences </w:t>
      </w:r>
    </w:p>
    <w:p w14:paraId="4D91D638" w14:textId="3404AA36" w:rsidR="00D94323" w:rsidRPr="00DC4765" w:rsidRDefault="00DC4765" w:rsidP="004A4579">
      <w:pPr>
        <w:spacing w:line="320" w:lineRule="exact"/>
        <w:rPr>
          <w:rFonts w:ascii="Meiryo" w:eastAsia="Meiryo" w:hAnsi="Meiryo"/>
          <w:sz w:val="22"/>
          <w:szCs w:val="22"/>
        </w:rPr>
      </w:pPr>
      <w:r w:rsidRPr="00DC4765">
        <w:rPr>
          <w:rFonts w:ascii="Meiryo" w:eastAsia="Meiryo" w:hAnsi="Meiryo" w:cs="Times New Roman"/>
          <w:sz w:val="22"/>
          <w:szCs w:val="22"/>
        </w:rPr>
        <w:t>Review</w:t>
      </w:r>
    </w:p>
    <w:p w14:paraId="6ED403E6" w14:textId="42517CD6" w:rsidR="00D94323" w:rsidRPr="00DC4765" w:rsidRDefault="00DC4765" w:rsidP="004A4579">
      <w:pPr>
        <w:spacing w:line="320" w:lineRule="exact"/>
        <w:jc w:val="left"/>
        <w:rPr>
          <w:rFonts w:ascii="Meiryo" w:eastAsia="Meiryo" w:hAnsi="Meiryo"/>
          <w:b/>
        </w:rPr>
      </w:pPr>
      <w:r w:rsidRPr="00DC4765">
        <w:rPr>
          <w:rFonts w:ascii="Meiryo" w:eastAsia="Meiryo" w:hAnsi="Meiryo" w:hint="eastAsia"/>
          <w:b/>
        </w:rPr>
        <w:t xml:space="preserve">Molecular </w:t>
      </w:r>
      <w:r w:rsidRPr="00DC4765">
        <w:rPr>
          <w:rFonts w:ascii="Meiryo" w:eastAsia="Meiryo" w:hAnsi="Meiryo"/>
          <w:b/>
        </w:rPr>
        <w:t>D</w:t>
      </w:r>
      <w:r w:rsidRPr="00DC4765">
        <w:rPr>
          <w:rFonts w:ascii="Meiryo" w:eastAsia="Meiryo" w:hAnsi="Meiryo" w:hint="eastAsia"/>
          <w:b/>
        </w:rPr>
        <w:t xml:space="preserve">iagnosis of </w:t>
      </w:r>
      <w:r w:rsidRPr="00DC4765">
        <w:rPr>
          <w:rFonts w:ascii="Meiryo" w:eastAsia="Meiryo" w:hAnsi="Meiryo"/>
          <w:b/>
        </w:rPr>
        <w:t>C</w:t>
      </w:r>
      <w:r w:rsidRPr="00DC4765">
        <w:rPr>
          <w:rFonts w:ascii="Meiryo" w:eastAsia="Meiryo" w:hAnsi="Meiryo" w:hint="eastAsia"/>
          <w:b/>
        </w:rPr>
        <w:t xml:space="preserve">ongenital </w:t>
      </w:r>
      <w:r w:rsidRPr="00DC4765">
        <w:rPr>
          <w:rFonts w:ascii="Meiryo" w:eastAsia="Meiryo" w:hAnsi="Meiryo"/>
          <w:b/>
        </w:rPr>
        <w:t>D</w:t>
      </w:r>
      <w:r w:rsidRPr="00DC4765">
        <w:rPr>
          <w:rFonts w:ascii="Meiryo" w:eastAsia="Meiryo" w:hAnsi="Meiryo" w:hint="eastAsia"/>
          <w:b/>
        </w:rPr>
        <w:t xml:space="preserve">isorders of </w:t>
      </w:r>
      <w:r w:rsidRPr="00DC4765">
        <w:rPr>
          <w:rFonts w:ascii="Meiryo" w:eastAsia="Meiryo" w:hAnsi="Meiryo"/>
          <w:b/>
        </w:rPr>
        <w:t>G</w:t>
      </w:r>
      <w:r w:rsidRPr="00DC4765">
        <w:rPr>
          <w:rFonts w:ascii="Meiryo" w:eastAsia="Meiryo" w:hAnsi="Meiryo" w:hint="eastAsia"/>
          <w:b/>
        </w:rPr>
        <w:t>lycosylation</w:t>
      </w:r>
    </w:p>
    <w:p w14:paraId="07A82E7C" w14:textId="77777777" w:rsidR="00F07277" w:rsidRDefault="00DC4765" w:rsidP="00F07277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proofErr w:type="spellStart"/>
      <w:r w:rsidRPr="00DC4765">
        <w:rPr>
          <w:rFonts w:ascii="Meiryo" w:eastAsia="Meiryo" w:hAnsi="Meiryo" w:hint="eastAsia"/>
        </w:rPr>
        <w:t>Yoshinao</w:t>
      </w:r>
      <w:proofErr w:type="spellEnd"/>
      <w:r w:rsidRPr="00DC4765">
        <w:rPr>
          <w:rFonts w:ascii="Meiryo" w:eastAsia="Meiryo" w:hAnsi="Meiryo" w:hint="eastAsia"/>
        </w:rPr>
        <w:t xml:space="preserve"> Wada</w:t>
      </w:r>
    </w:p>
    <w:p w14:paraId="4BD9DB97" w14:textId="5A0BFB99" w:rsidR="00D94323" w:rsidRPr="00F07277" w:rsidRDefault="00F07277" w:rsidP="00F07277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r w:rsidRPr="00F07277">
        <w:rPr>
          <w:rFonts w:ascii="Meiryo" w:eastAsia="Meiryo" w:hAnsi="Meiryo" w:cs="Times"/>
          <w:color w:val="000000"/>
          <w:kern w:val="0"/>
          <w:sz w:val="22"/>
          <w:szCs w:val="22"/>
        </w:rPr>
        <w:t>Osaka Women’s and Children’s Hospital</w:t>
      </w:r>
    </w:p>
    <w:p w14:paraId="7FCA0545" w14:textId="29D701C4" w:rsidR="00D94323" w:rsidRPr="004A4579" w:rsidRDefault="00D94323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4A4579">
        <w:rPr>
          <w:rFonts w:ascii="メイリオ" w:eastAsia="メイリオ" w:hint="eastAsia"/>
          <w:sz w:val="20"/>
          <w:szCs w:val="20"/>
        </w:rPr>
        <w:t>p.1–</w:t>
      </w:r>
      <w:r w:rsidR="00DC4765">
        <w:rPr>
          <w:rFonts w:ascii="メイリオ" w:eastAsia="メイリオ"/>
          <w:sz w:val="20"/>
          <w:szCs w:val="20"/>
        </w:rPr>
        <w:t>6</w:t>
      </w:r>
    </w:p>
    <w:p w14:paraId="04392AF8" w14:textId="2E5B5ABA" w:rsidR="00D94323" w:rsidRPr="00D94323" w:rsidRDefault="00460CA9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t>Released</w:t>
      </w:r>
      <w:r w:rsidR="00D94323" w:rsidRPr="004A4579">
        <w:rPr>
          <w:rFonts w:ascii="メイリオ" w:eastAsia="メイリオ" w:hint="eastAsia"/>
          <w:sz w:val="20"/>
          <w:szCs w:val="20"/>
        </w:rPr>
        <w:t xml:space="preserve">: </w:t>
      </w:r>
      <w:r w:rsidR="00DC4765">
        <w:rPr>
          <w:rFonts w:ascii="メイリオ" w:eastAsia="メイリオ"/>
          <w:sz w:val="20"/>
          <w:szCs w:val="20"/>
        </w:rPr>
        <w:t>Jul.</w:t>
      </w:r>
      <w:r w:rsidR="004A4579" w:rsidRPr="004A4579">
        <w:rPr>
          <w:rFonts w:ascii="メイリオ" w:eastAsia="メイリオ" w:hint="eastAsia"/>
          <w:sz w:val="20"/>
          <w:szCs w:val="20"/>
        </w:rPr>
        <w:t xml:space="preserve"> </w:t>
      </w:r>
      <w:r w:rsidR="00770127">
        <w:rPr>
          <w:rFonts w:ascii="メイリオ" w:eastAsia="メイリオ"/>
          <w:sz w:val="20"/>
          <w:szCs w:val="20"/>
        </w:rPr>
        <w:t>13</w:t>
      </w:r>
      <w:r>
        <w:rPr>
          <w:rFonts w:ascii="メイリオ" w:eastAsia="メイリオ"/>
          <w:sz w:val="20"/>
          <w:szCs w:val="20"/>
        </w:rPr>
        <w:t>,</w:t>
      </w:r>
      <w:r w:rsidR="004A4579" w:rsidRPr="004A4579">
        <w:rPr>
          <w:rFonts w:ascii="メイリオ" w:eastAsia="メイリオ" w:hint="eastAsia"/>
          <w:sz w:val="20"/>
          <w:szCs w:val="20"/>
        </w:rPr>
        <w:t xml:space="preserve"> 201</w:t>
      </w:r>
      <w:r w:rsidR="00DC4765">
        <w:rPr>
          <w:rFonts w:ascii="メイリオ" w:eastAsia="メイリオ"/>
          <w:sz w:val="20"/>
          <w:szCs w:val="20"/>
        </w:rPr>
        <w:t>7</w:t>
      </w:r>
      <w:r w:rsidR="004A4579" w:rsidRPr="004A4579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  </w:t>
      </w:r>
      <w:r w:rsidR="006259CE">
        <w:rPr>
          <w:rFonts w:ascii="メイリオ" w:eastAsia="メイリオ"/>
          <w:sz w:val="20"/>
          <w:szCs w:val="20"/>
        </w:rPr>
        <w:t xml:space="preserve"> </w:t>
      </w:r>
      <w:r w:rsidR="009B1B84">
        <w:rPr>
          <w:rFonts w:ascii="メイリオ" w:eastAsia="メイリオ"/>
          <w:sz w:val="20"/>
          <w:szCs w:val="20"/>
        </w:rPr>
        <w:t xml:space="preserve"> </w:t>
      </w:r>
      <w:r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="004A4579" w:rsidRPr="006259CE">
        <w:rPr>
          <w:rFonts w:ascii="メイリオ" w:eastAsia="メイリオ" w:hint="eastAsia"/>
          <w:b/>
          <w:color w:val="0000FF"/>
          <w:sz w:val="20"/>
          <w:szCs w:val="20"/>
        </w:rPr>
        <w:t xml:space="preserve">Text </w:t>
      </w:r>
      <w:r w:rsidR="00B46FE5" w:rsidRPr="006259CE">
        <w:rPr>
          <w:rFonts w:ascii="メイリオ" w:eastAsia="メイリオ" w:hint="eastAsia"/>
          <w:b/>
          <w:color w:val="0000FF"/>
          <w:sz w:val="20"/>
          <w:szCs w:val="20"/>
        </w:rPr>
        <w:t>PDF</w:t>
      </w:r>
      <w:r w:rsidR="00D94323" w:rsidRPr="00D94323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</w:t>
      </w:r>
      <w:r w:rsidR="00D94323" w:rsidRPr="00D94323">
        <w:rPr>
          <w:rFonts w:ascii="メイリオ" w:eastAsia="メイリオ"/>
          <w:sz w:val="20"/>
          <w:szCs w:val="20"/>
        </w:rPr>
        <w:t xml:space="preserve">  </w:t>
      </w:r>
    </w:p>
    <w:p w14:paraId="20322C29" w14:textId="77777777" w:rsidR="00D94323" w:rsidRDefault="00D9432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3FD4DFFC" w14:textId="77777777" w:rsidR="00804883" w:rsidRDefault="0080488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511B8087" w14:textId="02B1E00B" w:rsidR="004A4579" w:rsidRPr="00DA3BCF" w:rsidRDefault="00FE5644" w:rsidP="004A4579">
      <w:pPr>
        <w:spacing w:line="320" w:lineRule="exact"/>
        <w:rPr>
          <w:rFonts w:ascii="Meiryo" w:eastAsia="Meiryo" w:hAnsi="Meiryo"/>
          <w:sz w:val="22"/>
          <w:szCs w:val="22"/>
        </w:rPr>
      </w:pPr>
      <w:r w:rsidRPr="00DA3BCF">
        <w:rPr>
          <w:rFonts w:ascii="Meiryo" w:eastAsia="Meiryo" w:hAnsi="Meiryo" w:hint="eastAsia"/>
          <w:sz w:val="22"/>
          <w:szCs w:val="22"/>
        </w:rPr>
        <w:t>201</w:t>
      </w:r>
      <w:r w:rsidR="00DA3BCF" w:rsidRPr="00DA3BCF">
        <w:rPr>
          <w:rFonts w:ascii="Meiryo" w:eastAsia="Meiryo" w:hAnsi="Meiryo"/>
          <w:sz w:val="22"/>
          <w:szCs w:val="22"/>
        </w:rPr>
        <w:t>3</w:t>
      </w:r>
      <w:r w:rsidRPr="00DA3BCF">
        <w:rPr>
          <w:rFonts w:ascii="Meiryo" w:eastAsia="Meiryo" w:hAnsi="Meiryo" w:hint="eastAsia"/>
          <w:sz w:val="22"/>
          <w:szCs w:val="22"/>
        </w:rPr>
        <w:t xml:space="preserve"> </w:t>
      </w:r>
      <w:proofErr w:type="spellStart"/>
      <w:r w:rsidR="004A4579" w:rsidRPr="00DA3BCF">
        <w:rPr>
          <w:rFonts w:ascii="Meiryo" w:eastAsia="Meiryo" w:hAnsi="Meiryo" w:hint="eastAsia"/>
          <w:sz w:val="22"/>
          <w:szCs w:val="22"/>
        </w:rPr>
        <w:t>JPrOS</w:t>
      </w:r>
      <w:proofErr w:type="spellEnd"/>
      <w:r w:rsidR="004A4579" w:rsidRPr="00DA3BCF">
        <w:rPr>
          <w:rFonts w:ascii="Meiryo" w:eastAsia="Meiryo" w:hAnsi="Meiryo" w:hint="eastAsia"/>
          <w:sz w:val="22"/>
          <w:szCs w:val="22"/>
        </w:rPr>
        <w:t xml:space="preserve"> Award f</w:t>
      </w:r>
      <w:r w:rsidR="004A4579" w:rsidRPr="00DA3BCF">
        <w:rPr>
          <w:rFonts w:ascii="Meiryo" w:eastAsia="Meiryo" w:hAnsi="Meiryo" w:cs="メイリオ" w:hint="eastAsia"/>
          <w:kern w:val="0"/>
          <w:sz w:val="22"/>
          <w:szCs w:val="22"/>
        </w:rPr>
        <w:t xml:space="preserve">or Distinguished Achievement in Proteomics Sciences </w:t>
      </w:r>
    </w:p>
    <w:p w14:paraId="273C8B85" w14:textId="0B4EA82F" w:rsidR="00D94323" w:rsidRPr="00DA3BCF" w:rsidRDefault="00DA3BCF" w:rsidP="004A4579">
      <w:pPr>
        <w:spacing w:line="320" w:lineRule="exact"/>
        <w:rPr>
          <w:rFonts w:ascii="Meiryo" w:eastAsia="Meiryo" w:hAnsi="Meiryo"/>
          <w:sz w:val="22"/>
          <w:szCs w:val="22"/>
        </w:rPr>
      </w:pPr>
      <w:r w:rsidRPr="00DA3BCF">
        <w:rPr>
          <w:rFonts w:ascii="Meiryo" w:eastAsia="Meiryo" w:hAnsi="Meiryo" w:cs="Times New Roman"/>
          <w:sz w:val="22"/>
          <w:szCs w:val="22"/>
        </w:rPr>
        <w:t>Review</w:t>
      </w:r>
    </w:p>
    <w:p w14:paraId="58C128E2" w14:textId="7E3ABBCC" w:rsidR="00D94323" w:rsidRPr="00DA3BCF" w:rsidRDefault="00DA3BCF" w:rsidP="004A4579">
      <w:pPr>
        <w:spacing w:line="320" w:lineRule="exact"/>
        <w:rPr>
          <w:rFonts w:ascii="Meiryo" w:eastAsia="Meiryo" w:hAnsi="Meiryo" w:cs="Osaka"/>
          <w:b/>
          <w:kern w:val="0"/>
        </w:rPr>
      </w:pPr>
      <w:r w:rsidRPr="00DA3BCF">
        <w:rPr>
          <w:rFonts w:ascii="Meiryo" w:eastAsia="Meiryo" w:hAnsi="Meiryo" w:cs="Times New Roman"/>
          <w:b/>
          <w:color w:val="000000" w:themeColor="text1"/>
          <w:kern w:val="0"/>
        </w:rPr>
        <w:t>Proteomic Technologies Reveal Regulatory Mechanism Underlining Ribosome Biogenesis in Human Cells</w:t>
      </w:r>
    </w:p>
    <w:p w14:paraId="054A4F74" w14:textId="195FECB2" w:rsidR="00D94323" w:rsidRPr="00DA3BCF" w:rsidRDefault="00DA3BCF" w:rsidP="004A4579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proofErr w:type="spellStart"/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</w:rPr>
        <w:t>Nobuhiro</w:t>
      </w:r>
      <w:proofErr w:type="spellEnd"/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</w:rPr>
        <w:t xml:space="preserve"> Takahashi</w:t>
      </w:r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  <w:vertAlign w:val="superscript"/>
        </w:rPr>
        <w:t>1</w:t>
      </w:r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</w:rPr>
        <w:t>Harunori</w:t>
      </w:r>
      <w:proofErr w:type="spellEnd"/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</w:rPr>
        <w:t xml:space="preserve"> Yoshikawa</w:t>
      </w:r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  <w:vertAlign w:val="superscript"/>
        </w:rPr>
        <w:t>2</w:t>
      </w:r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</w:rPr>
        <w:t>, Keiichi Izumikawa</w:t>
      </w:r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  <w:vertAlign w:val="superscript"/>
        </w:rPr>
        <w:t>1</w:t>
      </w:r>
      <w:r w:rsidR="00DB0571"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</w:rPr>
        <w:t xml:space="preserve">, </w:t>
      </w:r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</w:rPr>
        <w:t>Hideaki Ishikawa</w:t>
      </w:r>
      <w:r w:rsidRPr="00DA3BCF">
        <w:rPr>
          <w:rFonts w:ascii="Meiryo" w:eastAsia="Meiryo" w:hAnsi="Meiryo" w:cs="Times New Roman"/>
          <w:color w:val="000000" w:themeColor="text1"/>
          <w:kern w:val="0"/>
          <w:sz w:val="22"/>
          <w:szCs w:val="22"/>
          <w:vertAlign w:val="superscript"/>
        </w:rPr>
        <w:t>1</w:t>
      </w:r>
    </w:p>
    <w:p w14:paraId="0ED6D775" w14:textId="0EE88FCF" w:rsidR="00D94323" w:rsidRPr="00DA3BCF" w:rsidRDefault="00D94323" w:rsidP="004A4579">
      <w:pPr>
        <w:spacing w:line="320" w:lineRule="exact"/>
        <w:rPr>
          <w:rFonts w:ascii="Meiryo" w:eastAsia="Meiryo" w:hAnsi="Meiryo"/>
          <w:sz w:val="20"/>
          <w:szCs w:val="20"/>
        </w:rPr>
      </w:pPr>
      <w:r w:rsidRPr="00DA3BCF">
        <w:rPr>
          <w:rFonts w:ascii="Meiryo" w:eastAsia="Meiryo" w:hAnsi="Meiryo" w:hint="eastAsia"/>
          <w:sz w:val="20"/>
          <w:szCs w:val="20"/>
        </w:rPr>
        <w:t>1</w:t>
      </w:r>
      <w:r w:rsidR="00EF3C0A" w:rsidRPr="00DA3BCF">
        <w:rPr>
          <w:rFonts w:ascii="Meiryo" w:eastAsia="Meiryo" w:hAnsi="Meiryo" w:hint="eastAsia"/>
          <w:sz w:val="20"/>
          <w:szCs w:val="20"/>
        </w:rPr>
        <w:t xml:space="preserve"> </w:t>
      </w:r>
      <w:r w:rsidR="00DA3BCF" w:rsidRPr="00DA3BCF">
        <w:rPr>
          <w:rFonts w:ascii="Meiryo" w:eastAsia="Meiryo" w:hAnsi="Meiryo" w:cs="Times New Roman"/>
          <w:color w:val="000000" w:themeColor="text1"/>
          <w:kern w:val="0"/>
          <w:sz w:val="22"/>
        </w:rPr>
        <w:t xml:space="preserve">Graduate School of Agriculture &amp; </w:t>
      </w:r>
      <w:r w:rsidR="00DA3BCF" w:rsidRPr="00DA3BCF">
        <w:rPr>
          <w:rFonts w:ascii="Meiryo" w:eastAsia="Meiryo" w:hAnsi="Meiryo" w:cs="Times New Roman"/>
          <w:color w:val="000000" w:themeColor="text1"/>
          <w:sz w:val="22"/>
          <w:lang w:eastAsia="en-US"/>
        </w:rPr>
        <w:t>Global Innovation Research Organizations</w:t>
      </w:r>
      <w:r w:rsidR="00DA3BCF" w:rsidRPr="00DA3BCF">
        <w:rPr>
          <w:rFonts w:ascii="Meiryo" w:eastAsia="Meiryo" w:hAnsi="Meiryo" w:cs="Times New Roman"/>
          <w:color w:val="000000" w:themeColor="text1"/>
          <w:kern w:val="0"/>
          <w:sz w:val="22"/>
        </w:rPr>
        <w:t>, Tokyo University of Agriculture and Technology</w:t>
      </w:r>
    </w:p>
    <w:p w14:paraId="63144D76" w14:textId="53B9BACF" w:rsidR="00D94323" w:rsidRPr="00DA3BCF" w:rsidRDefault="00D94323" w:rsidP="004A4579">
      <w:pPr>
        <w:spacing w:line="320" w:lineRule="exact"/>
        <w:rPr>
          <w:rFonts w:ascii="Meiryo" w:eastAsia="Meiryo" w:hAnsi="Meiryo" w:cs="Times New Roman"/>
          <w:sz w:val="20"/>
          <w:szCs w:val="20"/>
        </w:rPr>
      </w:pPr>
      <w:r w:rsidRPr="00DA3BCF">
        <w:rPr>
          <w:rFonts w:ascii="Meiryo" w:eastAsia="Meiryo" w:hAnsi="Meiryo" w:hint="eastAsia"/>
          <w:sz w:val="20"/>
          <w:szCs w:val="20"/>
        </w:rPr>
        <w:t>2</w:t>
      </w:r>
      <w:r w:rsidR="00EF3C0A" w:rsidRPr="00DA3BCF">
        <w:rPr>
          <w:rFonts w:ascii="Meiryo" w:eastAsia="Meiryo" w:hAnsi="Meiryo" w:hint="eastAsia"/>
          <w:sz w:val="20"/>
          <w:szCs w:val="20"/>
        </w:rPr>
        <w:t xml:space="preserve"> </w:t>
      </w:r>
      <w:r w:rsidR="00DA3BCF" w:rsidRPr="00DA3BCF">
        <w:rPr>
          <w:rFonts w:ascii="Meiryo" w:eastAsia="Meiryo" w:hAnsi="Meiryo" w:cs="Times New Roman"/>
          <w:color w:val="000000" w:themeColor="text1"/>
          <w:sz w:val="22"/>
        </w:rPr>
        <w:t>Centre for Gene Regulation &amp; Expression, School of Life Sciences, University of Dundee</w:t>
      </w:r>
    </w:p>
    <w:p w14:paraId="1CEC9D48" w14:textId="092104A2" w:rsidR="00D94323" w:rsidRPr="00DA3BCF" w:rsidRDefault="00D94323" w:rsidP="004A4579">
      <w:pPr>
        <w:spacing w:line="320" w:lineRule="exact"/>
        <w:jc w:val="right"/>
        <w:rPr>
          <w:rFonts w:ascii="Meiryo" w:eastAsia="Meiryo" w:hAnsi="Meiryo"/>
          <w:sz w:val="20"/>
          <w:szCs w:val="20"/>
        </w:rPr>
      </w:pPr>
      <w:r w:rsidRPr="00DA3BCF">
        <w:rPr>
          <w:rFonts w:ascii="Meiryo" w:eastAsia="Meiryo" w:hAnsi="Meiryo"/>
          <w:sz w:val="20"/>
          <w:szCs w:val="20"/>
        </w:rPr>
        <w:t>p.</w:t>
      </w:r>
      <w:r w:rsidR="00DA3BCF">
        <w:rPr>
          <w:rFonts w:ascii="Meiryo" w:eastAsia="Meiryo" w:hAnsi="Meiryo"/>
          <w:sz w:val="20"/>
          <w:szCs w:val="20"/>
        </w:rPr>
        <w:t>7</w:t>
      </w:r>
      <w:r w:rsidRPr="00DA3BCF">
        <w:rPr>
          <w:rFonts w:ascii="Meiryo" w:eastAsia="Meiryo" w:hAnsi="Meiryo"/>
          <w:sz w:val="20"/>
          <w:szCs w:val="20"/>
        </w:rPr>
        <w:t>–</w:t>
      </w:r>
      <w:r w:rsidR="002B401C" w:rsidRPr="00DA3BCF">
        <w:rPr>
          <w:rFonts w:ascii="Meiryo" w:eastAsia="Meiryo" w:hAnsi="Meiryo"/>
          <w:sz w:val="20"/>
          <w:szCs w:val="20"/>
        </w:rPr>
        <w:t>1</w:t>
      </w:r>
      <w:r w:rsidR="00DA3BCF">
        <w:rPr>
          <w:rFonts w:ascii="Meiryo" w:eastAsia="Meiryo" w:hAnsi="Meiryo"/>
          <w:sz w:val="20"/>
          <w:szCs w:val="20"/>
        </w:rPr>
        <w:t>5</w:t>
      </w:r>
    </w:p>
    <w:p w14:paraId="3C5A9ED6" w14:textId="7DB818C9" w:rsidR="00D94323" w:rsidRDefault="00DA3BCF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DA3BCF">
        <w:rPr>
          <w:rFonts w:ascii="Meiryo" w:eastAsia="Meiryo" w:hAnsi="Meiryo"/>
          <w:sz w:val="20"/>
          <w:szCs w:val="20"/>
        </w:rPr>
        <w:t>Released</w:t>
      </w:r>
      <w:r w:rsidRPr="00DA3BCF">
        <w:rPr>
          <w:rFonts w:ascii="Meiryo" w:eastAsia="Meiryo" w:hAnsi="Meiryo" w:hint="eastAsia"/>
          <w:sz w:val="20"/>
          <w:szCs w:val="20"/>
        </w:rPr>
        <w:t xml:space="preserve">: </w:t>
      </w:r>
      <w:r w:rsidRPr="00DA3BCF">
        <w:rPr>
          <w:rFonts w:ascii="Meiryo" w:eastAsia="Meiryo" w:hAnsi="Meiryo"/>
          <w:sz w:val="20"/>
          <w:szCs w:val="20"/>
        </w:rPr>
        <w:t>Jul.</w:t>
      </w:r>
      <w:r w:rsidRPr="00DA3BCF">
        <w:rPr>
          <w:rFonts w:ascii="Meiryo" w:eastAsia="Meiryo" w:hAnsi="Meiryo" w:hint="eastAsia"/>
          <w:sz w:val="20"/>
          <w:szCs w:val="20"/>
        </w:rPr>
        <w:t xml:space="preserve"> </w:t>
      </w:r>
      <w:r w:rsidR="00770127">
        <w:rPr>
          <w:rFonts w:ascii="Meiryo" w:eastAsia="Meiryo" w:hAnsi="Meiryo"/>
          <w:sz w:val="20"/>
          <w:szCs w:val="20"/>
        </w:rPr>
        <w:t>13</w:t>
      </w:r>
      <w:r w:rsidRPr="00DA3BCF">
        <w:rPr>
          <w:rFonts w:ascii="Meiryo" w:eastAsia="Meiryo" w:hAnsi="Meiryo"/>
          <w:sz w:val="20"/>
          <w:szCs w:val="20"/>
        </w:rPr>
        <w:t>,</w:t>
      </w:r>
      <w:r w:rsidRPr="00DA3BCF">
        <w:rPr>
          <w:rFonts w:ascii="Meiryo" w:eastAsia="Meiryo" w:hAnsi="Meiryo" w:hint="eastAsia"/>
          <w:sz w:val="20"/>
          <w:szCs w:val="20"/>
        </w:rPr>
        <w:t xml:space="preserve"> 201</w:t>
      </w:r>
      <w:r w:rsidRPr="00DA3BCF">
        <w:rPr>
          <w:rFonts w:ascii="Meiryo" w:eastAsia="Meiryo" w:hAnsi="Meiryo"/>
          <w:sz w:val="20"/>
          <w:szCs w:val="20"/>
        </w:rPr>
        <w:t>7</w:t>
      </w:r>
      <w:r w:rsidR="00240D43" w:rsidRPr="00DA3BCF">
        <w:rPr>
          <w:rFonts w:ascii="Meiryo" w:eastAsia="Meiryo" w:hAnsi="Meiryo" w:hint="eastAsia"/>
          <w:sz w:val="20"/>
          <w:szCs w:val="20"/>
        </w:rPr>
        <w:t xml:space="preserve">　　　　　　　　　　　　　　　　　　　　　　　　　  </w:t>
      </w:r>
      <w:r w:rsidR="009B1B84">
        <w:rPr>
          <w:rFonts w:ascii="Meiryo" w:eastAsia="Meiryo" w:hAnsi="Meiryo"/>
          <w:sz w:val="20"/>
          <w:szCs w:val="20"/>
        </w:rPr>
        <w:t xml:space="preserve"> </w:t>
      </w:r>
      <w:r w:rsidR="00240D43" w:rsidRPr="00DA3BCF">
        <w:rPr>
          <w:rFonts w:ascii="Meiryo" w:eastAsia="Meiryo" w:hAnsi="Meiryo"/>
          <w:sz w:val="20"/>
          <w:szCs w:val="20"/>
        </w:rPr>
        <w:t xml:space="preserve"> </w:t>
      </w:r>
      <w:r w:rsidR="00240D43" w:rsidRPr="00DA3BCF">
        <w:rPr>
          <w:rFonts w:ascii="Meiryo" w:eastAsia="Meiryo" w:hAnsi="Meiryo"/>
          <w:b/>
          <w:color w:val="0000FF"/>
          <w:sz w:val="20"/>
          <w:szCs w:val="20"/>
        </w:rPr>
        <w:t xml:space="preserve">Full </w:t>
      </w:r>
      <w:r w:rsidR="00240D43" w:rsidRPr="00DA3BCF">
        <w:rPr>
          <w:rFonts w:ascii="Meiryo" w:eastAsia="Meiryo" w:hAnsi="Meiryo" w:hint="eastAsia"/>
          <w:b/>
          <w:color w:val="0000FF"/>
          <w:sz w:val="20"/>
          <w:szCs w:val="20"/>
        </w:rPr>
        <w:t>Text PDF</w:t>
      </w:r>
    </w:p>
    <w:p w14:paraId="7B8C3CBF" w14:textId="77777777" w:rsidR="00804883" w:rsidRDefault="0080488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E0376C1" w14:textId="77777777" w:rsidR="00804883" w:rsidRDefault="00804883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75EF9E41" w14:textId="5DC3AD55" w:rsidR="00804883" w:rsidRPr="00A07302" w:rsidRDefault="00FE5644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A07302">
        <w:rPr>
          <w:rFonts w:ascii="メイリオ" w:eastAsia="メイリオ" w:hAnsi="メイリオ" w:cs="メイリオ"/>
          <w:kern w:val="0"/>
          <w:sz w:val="22"/>
          <w:szCs w:val="22"/>
        </w:rPr>
        <w:t>201</w:t>
      </w:r>
      <w:r w:rsidR="0027099D">
        <w:rPr>
          <w:rFonts w:ascii="メイリオ" w:eastAsia="メイリオ" w:hAnsi="メイリオ" w:cs="メイリオ"/>
          <w:kern w:val="0"/>
          <w:sz w:val="22"/>
          <w:szCs w:val="22"/>
        </w:rPr>
        <w:t>4</w:t>
      </w:r>
      <w:r>
        <w:rPr>
          <w:rFonts w:ascii="メイリオ" w:eastAsia="メイリオ"/>
          <w:sz w:val="22"/>
          <w:szCs w:val="22"/>
        </w:rPr>
        <w:t xml:space="preserve"> </w:t>
      </w:r>
      <w:proofErr w:type="spellStart"/>
      <w:r w:rsidR="004A4579" w:rsidRPr="00A07302">
        <w:rPr>
          <w:rFonts w:ascii="メイリオ" w:eastAsia="メイリオ" w:hint="eastAsia"/>
          <w:sz w:val="22"/>
          <w:szCs w:val="22"/>
        </w:rPr>
        <w:t>JPrOS</w:t>
      </w:r>
      <w:proofErr w:type="spellEnd"/>
      <w:r w:rsidR="004A4579" w:rsidRPr="00A07302">
        <w:rPr>
          <w:rFonts w:ascii="メイリオ" w:eastAsia="メイリオ"/>
          <w:sz w:val="22"/>
          <w:szCs w:val="22"/>
        </w:rPr>
        <w:t xml:space="preserve"> </w:t>
      </w:r>
      <w:r w:rsidR="00BC3AEF" w:rsidRPr="00BC3AEF">
        <w:rPr>
          <w:rFonts w:ascii="メイリオ" w:eastAsia="メイリオ" w:hAnsi="メイリオ" w:cs="Arial"/>
          <w:color w:val="000000"/>
          <w:sz w:val="22"/>
          <w:szCs w:val="22"/>
          <w:shd w:val="clear" w:color="auto" w:fill="FFFFFF"/>
        </w:rPr>
        <w:t xml:space="preserve">Distinguished Services </w:t>
      </w:r>
      <w:r w:rsidR="00BC3AEF" w:rsidRPr="00BC3AEF">
        <w:rPr>
          <w:rFonts w:ascii="メイリオ" w:eastAsia="メイリオ" w:hAnsi="メイリオ" w:cs="メイリオ"/>
          <w:kern w:val="0"/>
          <w:sz w:val="22"/>
          <w:szCs w:val="22"/>
        </w:rPr>
        <w:t>Award</w:t>
      </w:r>
    </w:p>
    <w:p w14:paraId="04972325" w14:textId="4B40DB64" w:rsidR="00804883" w:rsidRPr="004B35F9" w:rsidRDefault="004B35F9" w:rsidP="004A4579">
      <w:pPr>
        <w:spacing w:line="320" w:lineRule="exact"/>
        <w:rPr>
          <w:rFonts w:ascii="Meiryo" w:eastAsia="Meiryo" w:hAnsi="Meiryo"/>
          <w:sz w:val="22"/>
          <w:szCs w:val="22"/>
        </w:rPr>
      </w:pPr>
      <w:r w:rsidRPr="004B35F9">
        <w:rPr>
          <w:rFonts w:ascii="Meiryo" w:eastAsia="Meiryo" w:hAnsi="Meiryo" w:cs="Times New Roman"/>
          <w:sz w:val="22"/>
          <w:szCs w:val="22"/>
        </w:rPr>
        <w:t>Review</w:t>
      </w:r>
    </w:p>
    <w:p w14:paraId="352BFBEA" w14:textId="4F8D179E" w:rsidR="00804883" w:rsidRPr="004B35F9" w:rsidRDefault="004B35F9" w:rsidP="004A4579">
      <w:pPr>
        <w:spacing w:line="320" w:lineRule="exact"/>
        <w:rPr>
          <w:rFonts w:ascii="Meiryo" w:eastAsia="Meiryo" w:hAnsi="Meiryo" w:cs="Osaka"/>
          <w:b/>
          <w:kern w:val="0"/>
        </w:rPr>
      </w:pPr>
      <w:r w:rsidRPr="004B35F9">
        <w:rPr>
          <w:rFonts w:ascii="Meiryo" w:eastAsia="Meiryo" w:hAnsi="Meiryo"/>
          <w:b/>
          <w:color w:val="000000" w:themeColor="text1"/>
        </w:rPr>
        <w:t>Protein Post-</w:t>
      </w:r>
      <w:proofErr w:type="gramStart"/>
      <w:r w:rsidRPr="004B35F9">
        <w:rPr>
          <w:rFonts w:ascii="Meiryo" w:eastAsia="Meiryo" w:hAnsi="Meiryo"/>
          <w:b/>
          <w:color w:val="000000" w:themeColor="text1"/>
        </w:rPr>
        <w:t>translational</w:t>
      </w:r>
      <w:proofErr w:type="gramEnd"/>
      <w:r w:rsidRPr="004B35F9">
        <w:rPr>
          <w:rFonts w:ascii="Meiryo" w:eastAsia="Meiryo" w:hAnsi="Meiryo"/>
          <w:b/>
          <w:color w:val="000000" w:themeColor="text1"/>
        </w:rPr>
        <w:t xml:space="preserve"> Modifications in Disease States</w:t>
      </w:r>
    </w:p>
    <w:p w14:paraId="736BFFB2" w14:textId="04B9FE5D" w:rsidR="00804883" w:rsidRPr="004B35F9" w:rsidRDefault="004B35F9" w:rsidP="004A4579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proofErr w:type="spellStart"/>
      <w:r w:rsidRPr="004B35F9">
        <w:rPr>
          <w:rFonts w:ascii="Meiryo" w:eastAsia="Meiryo" w:hAnsi="Meiryo"/>
          <w:color w:val="000000" w:themeColor="text1"/>
          <w:sz w:val="22"/>
          <w:szCs w:val="22"/>
        </w:rPr>
        <w:t>Tosifusa</w:t>
      </w:r>
      <w:proofErr w:type="spellEnd"/>
      <w:r w:rsidRPr="004B35F9">
        <w:rPr>
          <w:rFonts w:ascii="Meiryo" w:eastAsia="Meiryo" w:hAnsi="Meiryo"/>
          <w:color w:val="000000" w:themeColor="text1"/>
          <w:sz w:val="22"/>
          <w:szCs w:val="22"/>
        </w:rPr>
        <w:t xml:space="preserve"> Toda</w:t>
      </w:r>
    </w:p>
    <w:p w14:paraId="113D38A4" w14:textId="3B4C162F" w:rsidR="00804883" w:rsidRPr="004B35F9" w:rsidRDefault="004B35F9" w:rsidP="004A4579">
      <w:pPr>
        <w:spacing w:line="320" w:lineRule="exact"/>
        <w:rPr>
          <w:rFonts w:ascii="Meiryo" w:eastAsia="Meiryo" w:hAnsi="Meiryo"/>
          <w:sz w:val="20"/>
          <w:szCs w:val="20"/>
        </w:rPr>
      </w:pPr>
      <w:r w:rsidRPr="004B35F9">
        <w:rPr>
          <w:rFonts w:ascii="Meiryo" w:eastAsia="Meiryo" w:hAnsi="Meiryo"/>
          <w:color w:val="000000" w:themeColor="text1"/>
          <w:sz w:val="22"/>
          <w:szCs w:val="22"/>
        </w:rPr>
        <w:t>Advanced Medical Research Center, Yokohama City University</w:t>
      </w:r>
    </w:p>
    <w:p w14:paraId="74B2B17C" w14:textId="41E5F0A8" w:rsidR="00804883" w:rsidRPr="004B35F9" w:rsidRDefault="00804883" w:rsidP="004A4579">
      <w:pPr>
        <w:spacing w:line="320" w:lineRule="exact"/>
        <w:jc w:val="right"/>
        <w:rPr>
          <w:rFonts w:ascii="Meiryo" w:eastAsia="Meiryo" w:hAnsi="Meiryo"/>
          <w:sz w:val="20"/>
          <w:szCs w:val="20"/>
        </w:rPr>
      </w:pPr>
      <w:r w:rsidRPr="004B35F9">
        <w:rPr>
          <w:rFonts w:ascii="Meiryo" w:eastAsia="Meiryo" w:hAnsi="Meiryo"/>
          <w:sz w:val="20"/>
          <w:szCs w:val="20"/>
        </w:rPr>
        <w:t>p.</w:t>
      </w:r>
      <w:r w:rsidR="00BC2930" w:rsidRPr="004B35F9">
        <w:rPr>
          <w:rFonts w:ascii="Meiryo" w:eastAsia="Meiryo" w:hAnsi="Meiryo"/>
          <w:sz w:val="20"/>
          <w:szCs w:val="20"/>
        </w:rPr>
        <w:t>1</w:t>
      </w:r>
      <w:r w:rsidR="0027099D">
        <w:rPr>
          <w:rFonts w:ascii="Meiryo" w:eastAsia="Meiryo" w:hAnsi="Meiryo"/>
          <w:sz w:val="20"/>
          <w:szCs w:val="20"/>
        </w:rPr>
        <w:t>7</w:t>
      </w:r>
      <w:r w:rsidRPr="004B35F9">
        <w:rPr>
          <w:rFonts w:ascii="Meiryo" w:eastAsia="Meiryo" w:hAnsi="Meiryo"/>
          <w:sz w:val="20"/>
          <w:szCs w:val="20"/>
        </w:rPr>
        <w:t>–</w:t>
      </w:r>
      <w:r w:rsidR="00BC2930" w:rsidRPr="004B35F9">
        <w:rPr>
          <w:rFonts w:ascii="Meiryo" w:eastAsia="Meiryo" w:hAnsi="Meiryo"/>
          <w:sz w:val="20"/>
          <w:szCs w:val="20"/>
        </w:rPr>
        <w:t>2</w:t>
      </w:r>
      <w:r w:rsidR="0027099D">
        <w:rPr>
          <w:rFonts w:ascii="Meiryo" w:eastAsia="Meiryo" w:hAnsi="Meiryo"/>
          <w:sz w:val="20"/>
          <w:szCs w:val="20"/>
        </w:rPr>
        <w:t>5</w:t>
      </w:r>
    </w:p>
    <w:p w14:paraId="064FCDF3" w14:textId="64CDEEB6" w:rsidR="00804883" w:rsidRPr="004B35F9" w:rsidRDefault="004B35F9" w:rsidP="004A4579">
      <w:pPr>
        <w:spacing w:line="320" w:lineRule="exact"/>
        <w:jc w:val="left"/>
        <w:rPr>
          <w:rFonts w:ascii="Meiryo" w:eastAsia="Meiryo" w:hAnsi="Meiryo"/>
          <w:sz w:val="20"/>
          <w:szCs w:val="20"/>
        </w:rPr>
      </w:pPr>
      <w:r w:rsidRPr="004B35F9">
        <w:rPr>
          <w:rFonts w:ascii="Meiryo" w:eastAsia="Meiryo" w:hAnsi="Meiryo"/>
          <w:sz w:val="20"/>
          <w:szCs w:val="20"/>
        </w:rPr>
        <w:t>Released</w:t>
      </w:r>
      <w:r w:rsidRPr="004B35F9">
        <w:rPr>
          <w:rFonts w:ascii="Meiryo" w:eastAsia="Meiryo" w:hAnsi="Meiryo" w:hint="eastAsia"/>
          <w:sz w:val="20"/>
          <w:szCs w:val="20"/>
        </w:rPr>
        <w:t xml:space="preserve">: </w:t>
      </w:r>
      <w:r w:rsidRPr="004B35F9">
        <w:rPr>
          <w:rFonts w:ascii="Meiryo" w:eastAsia="Meiryo" w:hAnsi="Meiryo"/>
          <w:sz w:val="20"/>
          <w:szCs w:val="20"/>
        </w:rPr>
        <w:t>Jul.</w:t>
      </w:r>
      <w:r w:rsidRPr="004B35F9">
        <w:rPr>
          <w:rFonts w:ascii="Meiryo" w:eastAsia="Meiryo" w:hAnsi="Meiryo" w:hint="eastAsia"/>
          <w:sz w:val="20"/>
          <w:szCs w:val="20"/>
        </w:rPr>
        <w:t xml:space="preserve"> </w:t>
      </w:r>
      <w:r w:rsidR="00770127">
        <w:rPr>
          <w:rFonts w:ascii="Meiryo" w:eastAsia="Meiryo" w:hAnsi="Meiryo"/>
          <w:sz w:val="20"/>
          <w:szCs w:val="20"/>
        </w:rPr>
        <w:t>13</w:t>
      </w:r>
      <w:r w:rsidRPr="004B35F9">
        <w:rPr>
          <w:rFonts w:ascii="Meiryo" w:eastAsia="Meiryo" w:hAnsi="Meiryo"/>
          <w:sz w:val="20"/>
          <w:szCs w:val="20"/>
        </w:rPr>
        <w:t>,</w:t>
      </w:r>
      <w:r w:rsidRPr="004B35F9">
        <w:rPr>
          <w:rFonts w:ascii="Meiryo" w:eastAsia="Meiryo" w:hAnsi="Meiryo" w:hint="eastAsia"/>
          <w:sz w:val="20"/>
          <w:szCs w:val="20"/>
        </w:rPr>
        <w:t xml:space="preserve"> 201</w:t>
      </w:r>
      <w:r w:rsidRPr="004B35F9">
        <w:rPr>
          <w:rFonts w:ascii="Meiryo" w:eastAsia="Meiryo" w:hAnsi="Meiryo"/>
          <w:sz w:val="20"/>
          <w:szCs w:val="20"/>
        </w:rPr>
        <w:t>7</w:t>
      </w:r>
      <w:r w:rsidR="00240D43" w:rsidRPr="004B35F9">
        <w:rPr>
          <w:rFonts w:ascii="Meiryo" w:eastAsia="Meiryo" w:hAnsi="Meiryo" w:hint="eastAsia"/>
          <w:sz w:val="20"/>
          <w:szCs w:val="20"/>
        </w:rPr>
        <w:t xml:space="preserve">　　　　　　　　　　　　　　　　　　　　　　　　　  </w:t>
      </w:r>
      <w:r w:rsidR="00240D43" w:rsidRPr="004B35F9">
        <w:rPr>
          <w:rFonts w:ascii="Meiryo" w:eastAsia="Meiryo" w:hAnsi="Meiryo"/>
          <w:sz w:val="20"/>
          <w:szCs w:val="20"/>
        </w:rPr>
        <w:t xml:space="preserve"> </w:t>
      </w:r>
      <w:r w:rsidR="009B1B84">
        <w:rPr>
          <w:rFonts w:ascii="Meiryo" w:eastAsia="Meiryo" w:hAnsi="Meiryo"/>
          <w:sz w:val="20"/>
          <w:szCs w:val="20"/>
        </w:rPr>
        <w:t xml:space="preserve"> </w:t>
      </w:r>
      <w:r w:rsidR="00240D43" w:rsidRPr="004B35F9">
        <w:rPr>
          <w:rFonts w:ascii="Meiryo" w:eastAsia="Meiryo" w:hAnsi="Meiryo"/>
          <w:b/>
          <w:color w:val="0000FF"/>
          <w:sz w:val="20"/>
          <w:szCs w:val="20"/>
        </w:rPr>
        <w:t xml:space="preserve">Full </w:t>
      </w:r>
      <w:r w:rsidR="00240D43" w:rsidRPr="004B35F9">
        <w:rPr>
          <w:rFonts w:ascii="Meiryo" w:eastAsia="Meiryo" w:hAnsi="Meiryo" w:hint="eastAsia"/>
          <w:b/>
          <w:color w:val="0000FF"/>
          <w:sz w:val="20"/>
          <w:szCs w:val="20"/>
        </w:rPr>
        <w:t>Text PDF</w:t>
      </w:r>
    </w:p>
    <w:p w14:paraId="66939158" w14:textId="77777777" w:rsidR="00EF3C0A" w:rsidRDefault="00EF3C0A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63BB95B" w14:textId="77777777" w:rsidR="00EF3C0A" w:rsidRDefault="00EF3C0A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578F8B0" w14:textId="4DBDA492" w:rsidR="00EF3C0A" w:rsidRPr="00460CA9" w:rsidRDefault="00FE5644" w:rsidP="00460CA9">
      <w:pPr>
        <w:spacing w:line="320" w:lineRule="exact"/>
        <w:rPr>
          <w:rFonts w:ascii="メイリオ" w:eastAsia="メイリオ"/>
          <w:sz w:val="22"/>
          <w:szCs w:val="22"/>
        </w:rPr>
      </w:pPr>
      <w:r w:rsidRPr="00460CA9">
        <w:rPr>
          <w:rFonts w:ascii="メイリオ" w:eastAsia="メイリオ" w:hint="eastAsia"/>
          <w:sz w:val="22"/>
          <w:szCs w:val="22"/>
        </w:rPr>
        <w:t>2015</w:t>
      </w:r>
      <w:r w:rsidR="0027099D">
        <w:rPr>
          <w:rFonts w:ascii="メイリオ" w:eastAsia="メイリオ"/>
          <w:sz w:val="22"/>
          <w:szCs w:val="22"/>
        </w:rPr>
        <w:t xml:space="preserve"> </w:t>
      </w:r>
      <w:proofErr w:type="spellStart"/>
      <w:r w:rsidR="0027099D" w:rsidRPr="00A07302">
        <w:rPr>
          <w:rFonts w:ascii="メイリオ" w:eastAsia="メイリオ" w:hint="eastAsia"/>
          <w:sz w:val="22"/>
          <w:szCs w:val="22"/>
        </w:rPr>
        <w:t>JPrOS</w:t>
      </w:r>
      <w:proofErr w:type="spellEnd"/>
      <w:r w:rsidR="0027099D" w:rsidRPr="00A07302">
        <w:rPr>
          <w:rFonts w:ascii="メイリオ" w:eastAsia="メイリオ"/>
          <w:sz w:val="22"/>
          <w:szCs w:val="22"/>
        </w:rPr>
        <w:t xml:space="preserve"> </w:t>
      </w:r>
      <w:r w:rsidR="00BC3AEF" w:rsidRPr="00BC3AEF">
        <w:rPr>
          <w:rFonts w:ascii="メイリオ" w:eastAsia="メイリオ" w:hAnsi="メイリオ" w:cs="Arial"/>
          <w:color w:val="000000"/>
          <w:sz w:val="22"/>
          <w:szCs w:val="22"/>
          <w:shd w:val="clear" w:color="auto" w:fill="FFFFFF"/>
        </w:rPr>
        <w:t xml:space="preserve">Distinguished Services </w:t>
      </w:r>
      <w:r w:rsidR="00BC3AEF" w:rsidRPr="00BC3AEF">
        <w:rPr>
          <w:rFonts w:ascii="メイリオ" w:eastAsia="メイリオ" w:hAnsi="メイリオ" w:cs="メイリオ"/>
          <w:kern w:val="0"/>
          <w:sz w:val="22"/>
          <w:szCs w:val="22"/>
        </w:rPr>
        <w:t>Award</w:t>
      </w:r>
    </w:p>
    <w:p w14:paraId="2CE92C9D" w14:textId="38BCC06D" w:rsidR="00EF3C0A" w:rsidRPr="00460CA9" w:rsidRDefault="0027099D" w:rsidP="00460CA9">
      <w:pPr>
        <w:spacing w:line="320" w:lineRule="exact"/>
        <w:rPr>
          <w:rFonts w:ascii="メイリオ" w:eastAsia="メイリオ"/>
          <w:sz w:val="22"/>
          <w:szCs w:val="22"/>
        </w:rPr>
      </w:pPr>
      <w:r w:rsidRPr="004B35F9">
        <w:rPr>
          <w:rFonts w:ascii="Meiryo" w:eastAsia="Meiryo" w:hAnsi="Meiryo" w:cs="Times New Roman"/>
          <w:sz w:val="22"/>
          <w:szCs w:val="22"/>
        </w:rPr>
        <w:t>Review</w:t>
      </w:r>
    </w:p>
    <w:p w14:paraId="0861511D" w14:textId="0F98B7A9" w:rsidR="00EF3C0A" w:rsidRPr="008B6765" w:rsidRDefault="008B6765" w:rsidP="00460CA9">
      <w:pPr>
        <w:spacing w:line="320" w:lineRule="exact"/>
        <w:rPr>
          <w:rFonts w:ascii="Meiryo" w:eastAsia="Meiryo" w:hAnsi="Meiryo" w:cs="Osaka"/>
          <w:b/>
          <w:kern w:val="0"/>
        </w:rPr>
      </w:pPr>
      <w:r w:rsidRPr="008B6765">
        <w:rPr>
          <w:rFonts w:ascii="Meiryo" w:eastAsia="Meiryo" w:hAnsi="Meiryo" w:hint="eastAsia"/>
          <w:b/>
          <w:color w:val="000000" w:themeColor="text1"/>
        </w:rPr>
        <w:t xml:space="preserve">Overview and </w:t>
      </w:r>
      <w:r w:rsidR="002C46A1">
        <w:rPr>
          <w:rFonts w:ascii="Meiryo" w:eastAsia="Meiryo" w:hAnsi="Meiryo"/>
          <w:b/>
          <w:color w:val="000000" w:themeColor="text1"/>
        </w:rPr>
        <w:t>P</w:t>
      </w:r>
      <w:r w:rsidRPr="008B6765">
        <w:rPr>
          <w:rFonts w:ascii="Meiryo" w:eastAsia="Meiryo" w:hAnsi="Meiryo" w:hint="eastAsia"/>
          <w:b/>
          <w:color w:val="000000" w:themeColor="text1"/>
        </w:rPr>
        <w:t xml:space="preserve">erspective of </w:t>
      </w:r>
      <w:r w:rsidR="002C46A1">
        <w:rPr>
          <w:rFonts w:ascii="Meiryo" w:eastAsia="Meiryo" w:hAnsi="Meiryo"/>
          <w:b/>
          <w:color w:val="000000" w:themeColor="text1"/>
        </w:rPr>
        <w:t>P</w:t>
      </w:r>
      <w:r w:rsidRPr="008B6765">
        <w:rPr>
          <w:rFonts w:ascii="Meiryo" w:eastAsia="Meiryo" w:hAnsi="Meiryo" w:hint="eastAsia"/>
          <w:b/>
          <w:color w:val="000000" w:themeColor="text1"/>
        </w:rPr>
        <w:t xml:space="preserve">roteomics in the </w:t>
      </w:r>
      <w:r w:rsidR="002C46A1">
        <w:rPr>
          <w:rFonts w:ascii="Meiryo" w:eastAsia="Meiryo" w:hAnsi="Meiryo"/>
          <w:b/>
          <w:color w:val="000000" w:themeColor="text1"/>
        </w:rPr>
        <w:t>S</w:t>
      </w:r>
      <w:r w:rsidRPr="008B6765">
        <w:rPr>
          <w:rFonts w:ascii="Meiryo" w:eastAsia="Meiryo" w:hAnsi="Meiryo" w:hint="eastAsia"/>
          <w:b/>
          <w:color w:val="000000" w:themeColor="text1"/>
        </w:rPr>
        <w:t xml:space="preserve">ight of a </w:t>
      </w:r>
      <w:r w:rsidR="002C46A1">
        <w:rPr>
          <w:rFonts w:ascii="Meiryo" w:eastAsia="Meiryo" w:hAnsi="Meiryo"/>
          <w:b/>
          <w:color w:val="000000" w:themeColor="text1"/>
        </w:rPr>
        <w:t>R</w:t>
      </w:r>
      <w:r w:rsidRPr="008B6765">
        <w:rPr>
          <w:rFonts w:ascii="Meiryo" w:eastAsia="Meiryo" w:hAnsi="Meiryo" w:hint="eastAsia"/>
          <w:b/>
          <w:color w:val="000000" w:themeColor="text1"/>
        </w:rPr>
        <w:t xml:space="preserve">esearcher </w:t>
      </w:r>
      <w:r w:rsidR="002C46A1">
        <w:rPr>
          <w:rFonts w:ascii="Meiryo" w:eastAsia="Meiryo" w:hAnsi="Meiryo"/>
          <w:b/>
          <w:color w:val="000000" w:themeColor="text1"/>
        </w:rPr>
        <w:t>C</w:t>
      </w:r>
      <w:r w:rsidRPr="008B6765">
        <w:rPr>
          <w:rFonts w:ascii="Meiryo" w:eastAsia="Meiryo" w:hAnsi="Meiryo"/>
          <w:b/>
          <w:color w:val="000000" w:themeColor="text1"/>
        </w:rPr>
        <w:t>ommitted</w:t>
      </w:r>
      <w:r w:rsidRPr="008B6765">
        <w:rPr>
          <w:rFonts w:ascii="Meiryo" w:eastAsia="Meiryo" w:hAnsi="Meiryo" w:hint="eastAsia"/>
          <w:b/>
          <w:color w:val="000000" w:themeColor="text1"/>
        </w:rPr>
        <w:t xml:space="preserve"> to </w:t>
      </w:r>
      <w:r w:rsidR="002C46A1">
        <w:rPr>
          <w:rFonts w:ascii="Meiryo" w:eastAsia="Meiryo" w:hAnsi="Meiryo"/>
          <w:b/>
          <w:color w:val="000000" w:themeColor="text1"/>
        </w:rPr>
        <w:t>P</w:t>
      </w:r>
      <w:r w:rsidRPr="008B6765">
        <w:rPr>
          <w:rFonts w:ascii="Meiryo" w:eastAsia="Meiryo" w:hAnsi="Meiryo" w:hint="eastAsia"/>
          <w:b/>
          <w:color w:val="000000" w:themeColor="text1"/>
        </w:rPr>
        <w:t xml:space="preserve">roteomics of the </w:t>
      </w:r>
      <w:r w:rsidR="002C46A1">
        <w:rPr>
          <w:rFonts w:ascii="Meiryo" w:eastAsia="Meiryo" w:hAnsi="Meiryo"/>
          <w:b/>
          <w:color w:val="000000" w:themeColor="text1"/>
        </w:rPr>
        <w:t>G</w:t>
      </w:r>
      <w:r w:rsidRPr="008B6765">
        <w:rPr>
          <w:rFonts w:ascii="Meiryo" w:eastAsia="Meiryo" w:hAnsi="Meiryo" w:hint="eastAsia"/>
          <w:b/>
          <w:color w:val="000000" w:themeColor="text1"/>
        </w:rPr>
        <w:t xml:space="preserve">lomerulus of </w:t>
      </w:r>
      <w:r w:rsidR="002C46A1">
        <w:rPr>
          <w:rFonts w:ascii="Meiryo" w:eastAsia="Meiryo" w:hAnsi="Meiryo"/>
          <w:b/>
          <w:color w:val="000000" w:themeColor="text1"/>
        </w:rPr>
        <w:t>K</w:t>
      </w:r>
      <w:r w:rsidRPr="008B6765">
        <w:rPr>
          <w:rFonts w:ascii="Meiryo" w:eastAsia="Meiryo" w:hAnsi="Meiryo" w:hint="eastAsia"/>
          <w:b/>
          <w:color w:val="000000" w:themeColor="text1"/>
        </w:rPr>
        <w:t>idney</w:t>
      </w:r>
    </w:p>
    <w:p w14:paraId="1871835B" w14:textId="73B06C8E" w:rsidR="00EF3C0A" w:rsidRPr="006534F7" w:rsidRDefault="006534F7" w:rsidP="00460CA9">
      <w:pPr>
        <w:spacing w:line="320" w:lineRule="exact"/>
        <w:jc w:val="left"/>
        <w:rPr>
          <w:rFonts w:ascii="Meiryo" w:eastAsia="Meiryo" w:hAnsi="Meiryo"/>
          <w:sz w:val="22"/>
          <w:szCs w:val="22"/>
        </w:rPr>
      </w:pPr>
      <w:r w:rsidRPr="006534F7">
        <w:rPr>
          <w:rFonts w:ascii="Meiryo" w:eastAsia="Meiryo" w:hAnsi="Meiryo" w:cs="Times New Roman" w:hint="eastAsia"/>
          <w:color w:val="000000" w:themeColor="text1"/>
          <w:sz w:val="22"/>
          <w:szCs w:val="22"/>
        </w:rPr>
        <w:t>Yutaka Yoshida</w:t>
      </w:r>
      <w:r w:rsidRPr="006534F7">
        <w:rPr>
          <w:rFonts w:ascii="Meiryo" w:eastAsia="Meiryo" w:hAnsi="Meiryo" w:hint="eastAsia"/>
          <w:sz w:val="22"/>
          <w:szCs w:val="22"/>
          <w:vertAlign w:val="superscript"/>
        </w:rPr>
        <w:t xml:space="preserve"> </w:t>
      </w:r>
      <w:r w:rsidR="00460CA9" w:rsidRPr="006534F7">
        <w:rPr>
          <w:rFonts w:ascii="Meiryo" w:eastAsia="Meiryo" w:hAnsi="Meiryo" w:hint="eastAsia"/>
          <w:sz w:val="22"/>
          <w:szCs w:val="22"/>
          <w:vertAlign w:val="superscript"/>
        </w:rPr>
        <w:t>1,2</w:t>
      </w:r>
    </w:p>
    <w:p w14:paraId="55C8E7EA" w14:textId="1651AF55" w:rsidR="00EF3C0A" w:rsidRPr="006534F7" w:rsidRDefault="00EF3C0A" w:rsidP="00460CA9">
      <w:pPr>
        <w:spacing w:line="320" w:lineRule="exact"/>
        <w:rPr>
          <w:rFonts w:ascii="Meiryo" w:eastAsia="Meiryo" w:hAnsi="Meiryo"/>
          <w:sz w:val="22"/>
          <w:szCs w:val="22"/>
        </w:rPr>
      </w:pPr>
      <w:r w:rsidRPr="006534F7">
        <w:rPr>
          <w:rFonts w:ascii="Meiryo" w:eastAsia="Meiryo" w:hAnsi="Meiryo" w:hint="eastAsia"/>
          <w:sz w:val="22"/>
          <w:szCs w:val="22"/>
        </w:rPr>
        <w:t xml:space="preserve">1 </w:t>
      </w:r>
      <w:r w:rsidR="006534F7" w:rsidRPr="006534F7">
        <w:rPr>
          <w:rFonts w:ascii="Meiryo" w:eastAsia="Meiryo" w:hAnsi="Meiryo" w:cs="Times New Roman" w:hint="eastAsia"/>
          <w:color w:val="000000" w:themeColor="text1"/>
          <w:sz w:val="22"/>
          <w:szCs w:val="22"/>
        </w:rPr>
        <w:t>Niigata University Graduate School of Medical and Dental Sciences</w:t>
      </w:r>
    </w:p>
    <w:p w14:paraId="1775DC25" w14:textId="4EB24CD8" w:rsidR="00EF3C0A" w:rsidRPr="006534F7" w:rsidRDefault="00EF3C0A" w:rsidP="00460CA9">
      <w:pPr>
        <w:spacing w:line="320" w:lineRule="exact"/>
        <w:rPr>
          <w:rFonts w:ascii="Meiryo" w:eastAsia="Meiryo" w:hAnsi="Meiryo" w:cs="Times New Roman"/>
          <w:sz w:val="22"/>
          <w:szCs w:val="22"/>
        </w:rPr>
      </w:pPr>
      <w:r w:rsidRPr="006534F7">
        <w:rPr>
          <w:rFonts w:ascii="Meiryo" w:eastAsia="Meiryo" w:hAnsi="Meiryo" w:hint="eastAsia"/>
          <w:sz w:val="22"/>
          <w:szCs w:val="22"/>
        </w:rPr>
        <w:t xml:space="preserve">2 </w:t>
      </w:r>
      <w:r w:rsidR="006534F7" w:rsidRPr="006534F7">
        <w:rPr>
          <w:rFonts w:ascii="Meiryo" w:eastAsia="Meiryo" w:hAnsi="Meiryo" w:cs="Times New Roman" w:hint="eastAsia"/>
          <w:color w:val="000000" w:themeColor="text1"/>
          <w:sz w:val="22"/>
          <w:szCs w:val="22"/>
        </w:rPr>
        <w:t>Institu</w:t>
      </w:r>
      <w:r w:rsidR="00AF7171">
        <w:rPr>
          <w:rFonts w:ascii="Meiryo" w:eastAsia="Meiryo" w:hAnsi="Meiryo" w:cs="Times New Roman"/>
          <w:color w:val="000000" w:themeColor="text1"/>
          <w:sz w:val="22"/>
          <w:szCs w:val="22"/>
        </w:rPr>
        <w:t>t</w:t>
      </w:r>
      <w:r w:rsidR="006534F7" w:rsidRPr="006534F7">
        <w:rPr>
          <w:rFonts w:ascii="Meiryo" w:eastAsia="Meiryo" w:hAnsi="Meiryo" w:cs="Times New Roman" w:hint="eastAsia"/>
          <w:color w:val="000000" w:themeColor="text1"/>
          <w:sz w:val="22"/>
          <w:szCs w:val="22"/>
        </w:rPr>
        <w:t>e for Research Promotion, Niigata University</w:t>
      </w:r>
    </w:p>
    <w:p w14:paraId="1F8B2CA5" w14:textId="5A7B8F89" w:rsidR="00EF3C0A" w:rsidRPr="00EF3C0A" w:rsidRDefault="00EF3C0A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BC2930">
        <w:rPr>
          <w:rFonts w:ascii="メイリオ" w:eastAsia="メイリオ"/>
          <w:sz w:val="20"/>
          <w:szCs w:val="20"/>
        </w:rPr>
        <w:t>2</w:t>
      </w:r>
      <w:r w:rsidR="009B1B84">
        <w:rPr>
          <w:rFonts w:ascii="メイリオ" w:eastAsia="メイリオ"/>
          <w:sz w:val="20"/>
          <w:szCs w:val="20"/>
        </w:rPr>
        <w:t>7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BC2930">
        <w:rPr>
          <w:rFonts w:ascii="メイリオ" w:eastAsia="メイリオ"/>
          <w:sz w:val="20"/>
          <w:szCs w:val="20"/>
        </w:rPr>
        <w:t>35</w:t>
      </w:r>
    </w:p>
    <w:p w14:paraId="080AAB40" w14:textId="3142A175" w:rsidR="00CF2971" w:rsidRDefault="009B1B84" w:rsidP="00CF2971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4B35F9">
        <w:rPr>
          <w:rFonts w:ascii="Meiryo" w:eastAsia="Meiryo" w:hAnsi="Meiryo"/>
          <w:sz w:val="20"/>
          <w:szCs w:val="20"/>
        </w:rPr>
        <w:t>Released</w:t>
      </w:r>
      <w:r w:rsidRPr="004B35F9">
        <w:rPr>
          <w:rFonts w:ascii="Meiryo" w:eastAsia="Meiryo" w:hAnsi="Meiryo" w:hint="eastAsia"/>
          <w:sz w:val="20"/>
          <w:szCs w:val="20"/>
        </w:rPr>
        <w:t xml:space="preserve">: </w:t>
      </w:r>
      <w:r w:rsidRPr="004B35F9">
        <w:rPr>
          <w:rFonts w:ascii="Meiryo" w:eastAsia="Meiryo" w:hAnsi="Meiryo"/>
          <w:sz w:val="20"/>
          <w:szCs w:val="20"/>
        </w:rPr>
        <w:t>Jul.</w:t>
      </w:r>
      <w:r w:rsidRPr="004B35F9">
        <w:rPr>
          <w:rFonts w:ascii="Meiryo" w:eastAsia="Meiryo" w:hAnsi="Meiryo" w:hint="eastAsia"/>
          <w:sz w:val="20"/>
          <w:szCs w:val="20"/>
        </w:rPr>
        <w:t xml:space="preserve"> </w:t>
      </w:r>
      <w:r w:rsidR="00770127">
        <w:rPr>
          <w:rFonts w:ascii="Meiryo" w:eastAsia="Meiryo" w:hAnsi="Meiryo"/>
          <w:sz w:val="20"/>
          <w:szCs w:val="20"/>
        </w:rPr>
        <w:t>13</w:t>
      </w:r>
      <w:r w:rsidRPr="004B35F9">
        <w:rPr>
          <w:rFonts w:ascii="Meiryo" w:eastAsia="Meiryo" w:hAnsi="Meiryo"/>
          <w:sz w:val="20"/>
          <w:szCs w:val="20"/>
        </w:rPr>
        <w:t>,</w:t>
      </w:r>
      <w:r w:rsidRPr="004B35F9">
        <w:rPr>
          <w:rFonts w:ascii="Meiryo" w:eastAsia="Meiryo" w:hAnsi="Meiryo" w:hint="eastAsia"/>
          <w:sz w:val="20"/>
          <w:szCs w:val="20"/>
        </w:rPr>
        <w:t xml:space="preserve"> 201</w:t>
      </w:r>
      <w:r w:rsidRPr="004B35F9">
        <w:rPr>
          <w:rFonts w:ascii="Meiryo" w:eastAsia="Meiryo" w:hAnsi="Meiryo"/>
          <w:sz w:val="20"/>
          <w:szCs w:val="20"/>
        </w:rPr>
        <w:t>7</w:t>
      </w:r>
      <w:r w:rsidR="00240D43" w:rsidRPr="004A4579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  </w:t>
      </w:r>
      <w:r w:rsidR="00240D43">
        <w:rPr>
          <w:rFonts w:ascii="メイリオ" w:eastAsia="メイリオ"/>
          <w:sz w:val="20"/>
          <w:szCs w:val="20"/>
        </w:rPr>
        <w:t xml:space="preserve"> </w:t>
      </w:r>
      <w:r>
        <w:rPr>
          <w:rFonts w:ascii="メイリオ" w:eastAsia="メイリオ"/>
          <w:sz w:val="20"/>
          <w:szCs w:val="20"/>
        </w:rPr>
        <w:t xml:space="preserve"> </w:t>
      </w:r>
      <w:r w:rsidR="00240D43"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="00240D43"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  <w:r w:rsidR="00CF2971">
        <w:rPr>
          <w:rFonts w:ascii="メイリオ" w:eastAsia="メイリオ"/>
          <w:sz w:val="20"/>
          <w:szCs w:val="20"/>
        </w:rPr>
        <w:t xml:space="preserve"> </w:t>
      </w:r>
    </w:p>
    <w:p w14:paraId="08EDBE73" w14:textId="77777777" w:rsidR="00CF2971" w:rsidRDefault="00CF2971" w:rsidP="00CF2971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7DB00108" w14:textId="698E35C8" w:rsidR="006534F7" w:rsidRDefault="006534F7">
      <w:pPr>
        <w:widowControl/>
        <w:jc w:val="lef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/>
          <w:sz w:val="20"/>
          <w:szCs w:val="20"/>
        </w:rPr>
        <w:br w:type="page"/>
      </w:r>
    </w:p>
    <w:p w14:paraId="2D8FC5A9" w14:textId="5153249A" w:rsidR="00B14037" w:rsidRPr="00CF2971" w:rsidRDefault="00AC2B9D" w:rsidP="00CF2971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A07302">
        <w:rPr>
          <w:rFonts w:ascii="メイリオ" w:eastAsia="メイリオ" w:hAnsi="メイリオ" w:cs="メイリオ"/>
          <w:kern w:val="0"/>
          <w:sz w:val="22"/>
          <w:szCs w:val="22"/>
        </w:rPr>
        <w:lastRenderedPageBreak/>
        <w:t>201</w:t>
      </w:r>
      <w:r>
        <w:rPr>
          <w:rFonts w:ascii="メイリオ" w:eastAsia="メイリオ" w:hAnsi="メイリオ" w:cs="メイリオ"/>
          <w:kern w:val="0"/>
          <w:sz w:val="22"/>
          <w:szCs w:val="22"/>
        </w:rPr>
        <w:t>6</w:t>
      </w:r>
      <w:r>
        <w:rPr>
          <w:rFonts w:ascii="メイリオ" w:eastAsia="メイリオ"/>
          <w:sz w:val="22"/>
          <w:szCs w:val="22"/>
        </w:rPr>
        <w:t xml:space="preserve"> </w:t>
      </w:r>
      <w:proofErr w:type="spellStart"/>
      <w:r w:rsidRPr="00A07302">
        <w:rPr>
          <w:rFonts w:ascii="メイリオ" w:eastAsia="メイリオ" w:hint="eastAsia"/>
          <w:sz w:val="22"/>
          <w:szCs w:val="22"/>
        </w:rPr>
        <w:t>JPrOS</w:t>
      </w:r>
      <w:proofErr w:type="spellEnd"/>
      <w:r w:rsidRPr="00A07302">
        <w:rPr>
          <w:rFonts w:ascii="メイリオ" w:eastAsia="メイリオ"/>
          <w:sz w:val="22"/>
          <w:szCs w:val="22"/>
        </w:rPr>
        <w:t xml:space="preserve"> </w:t>
      </w:r>
      <w:r w:rsidRPr="00A07302">
        <w:rPr>
          <w:rFonts w:ascii="メイリオ" w:eastAsia="メイリオ" w:hAnsi="メイリオ" w:cs="メイリオ"/>
          <w:kern w:val="0"/>
          <w:sz w:val="22"/>
          <w:szCs w:val="22"/>
        </w:rPr>
        <w:t>Young Investigator Award</w:t>
      </w:r>
    </w:p>
    <w:p w14:paraId="7F9EA2F5" w14:textId="6A3FF1FF" w:rsidR="00B14037" w:rsidRPr="006C7238" w:rsidRDefault="006C7238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6C7238">
        <w:rPr>
          <w:rFonts w:ascii="メイリオ" w:eastAsia="メイリオ" w:hAnsi="Times New Roman" w:cs="Times New Roman" w:hint="eastAsia"/>
          <w:sz w:val="22"/>
          <w:szCs w:val="22"/>
        </w:rPr>
        <w:t>Comprehensive Paper</w:t>
      </w:r>
    </w:p>
    <w:p w14:paraId="03DE848C" w14:textId="71E13E20" w:rsidR="00B14037" w:rsidRPr="009B1B84" w:rsidRDefault="009B1B84" w:rsidP="004A4579">
      <w:pPr>
        <w:spacing w:line="320" w:lineRule="exact"/>
        <w:rPr>
          <w:rFonts w:ascii="Meiryo" w:eastAsia="Meiryo" w:hAnsi="Meiryo" w:cs="Osaka"/>
          <w:b/>
          <w:kern w:val="0"/>
        </w:rPr>
      </w:pPr>
      <w:proofErr w:type="spellStart"/>
      <w:r w:rsidRPr="009B1B84">
        <w:rPr>
          <w:rFonts w:ascii="Meiryo" w:eastAsia="Meiryo" w:hAnsi="Meiryo"/>
          <w:b/>
          <w:color w:val="000000" w:themeColor="text1"/>
        </w:rPr>
        <w:t>Phosphoproteomic</w:t>
      </w:r>
      <w:proofErr w:type="spellEnd"/>
      <w:r w:rsidRPr="009B1B84">
        <w:rPr>
          <w:rFonts w:ascii="Meiryo" w:eastAsia="Meiryo" w:hAnsi="Meiryo"/>
          <w:b/>
          <w:color w:val="000000" w:themeColor="text1"/>
        </w:rPr>
        <w:t xml:space="preserve"> Analysis to Elucidate the Mechanisms for Malignant Transformation of Cancers</w:t>
      </w:r>
    </w:p>
    <w:p w14:paraId="0A8FA5EF" w14:textId="305D1EF6" w:rsidR="00B14037" w:rsidRPr="009B1B84" w:rsidRDefault="009B1B84" w:rsidP="004A4579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proofErr w:type="spellStart"/>
      <w:r w:rsidRPr="009B1B84">
        <w:rPr>
          <w:rFonts w:ascii="Meiryo" w:eastAsia="Meiryo" w:hAnsi="Meiryo" w:cs="Times New Roman"/>
          <w:color w:val="000000" w:themeColor="text1"/>
          <w:sz w:val="22"/>
          <w:szCs w:val="22"/>
        </w:rPr>
        <w:t>Ayuko</w:t>
      </w:r>
      <w:proofErr w:type="spellEnd"/>
      <w:r w:rsidRPr="009B1B84">
        <w:rPr>
          <w:rFonts w:ascii="Meiryo" w:eastAsia="Meiryo" w:hAnsi="Meiryo" w:cs="Times New Roman"/>
          <w:color w:val="000000" w:themeColor="text1"/>
          <w:sz w:val="22"/>
          <w:szCs w:val="22"/>
        </w:rPr>
        <w:t xml:space="preserve"> Kimura, </w:t>
      </w:r>
      <w:proofErr w:type="spellStart"/>
      <w:r w:rsidRPr="009B1B84">
        <w:rPr>
          <w:rFonts w:ascii="Meiryo" w:eastAsia="Meiryo" w:hAnsi="Meiryo" w:cs="Times New Roman"/>
          <w:color w:val="000000" w:themeColor="text1"/>
          <w:sz w:val="22"/>
          <w:szCs w:val="22"/>
        </w:rPr>
        <w:t>Hisashi</w:t>
      </w:r>
      <w:proofErr w:type="spellEnd"/>
      <w:r w:rsidRPr="009B1B84">
        <w:rPr>
          <w:rFonts w:ascii="Meiryo" w:eastAsia="Meiryo" w:hAnsi="Meiryo" w:cs="Times New Roman"/>
          <w:color w:val="000000" w:themeColor="text1"/>
          <w:sz w:val="22"/>
          <w:szCs w:val="22"/>
        </w:rPr>
        <w:t xml:space="preserve"> Hirano</w:t>
      </w:r>
    </w:p>
    <w:p w14:paraId="43DD88B5" w14:textId="21FCF802" w:rsidR="00B14037" w:rsidRPr="009B1B84" w:rsidRDefault="009B1B84" w:rsidP="004A4579">
      <w:pPr>
        <w:spacing w:line="320" w:lineRule="exact"/>
        <w:rPr>
          <w:rFonts w:ascii="Meiryo" w:eastAsia="Meiryo" w:hAnsi="Meiryo"/>
          <w:sz w:val="20"/>
          <w:szCs w:val="20"/>
        </w:rPr>
      </w:pPr>
      <w:r w:rsidRPr="009B1B84">
        <w:rPr>
          <w:rFonts w:ascii="Meiryo" w:eastAsia="Meiryo" w:hAnsi="Meiryo" w:cs="Times New Roman"/>
          <w:color w:val="000000" w:themeColor="text1"/>
          <w:sz w:val="22"/>
          <w:szCs w:val="22"/>
        </w:rPr>
        <w:t>Advanced Medical Research Center, Yokohama City University</w:t>
      </w:r>
    </w:p>
    <w:p w14:paraId="34FFA103" w14:textId="6290B031" w:rsidR="00B14037" w:rsidRPr="00EF3C0A" w:rsidRDefault="00B14037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BC2930">
        <w:rPr>
          <w:rFonts w:ascii="メイリオ" w:eastAsia="メイリオ"/>
          <w:sz w:val="20"/>
          <w:szCs w:val="20"/>
        </w:rPr>
        <w:t>37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BC2930">
        <w:rPr>
          <w:rFonts w:ascii="メイリオ" w:eastAsia="メイリオ"/>
          <w:sz w:val="20"/>
          <w:szCs w:val="20"/>
        </w:rPr>
        <w:t>4</w:t>
      </w:r>
      <w:r w:rsidR="009B1B84">
        <w:rPr>
          <w:rFonts w:ascii="メイリオ" w:eastAsia="メイリオ"/>
          <w:sz w:val="20"/>
          <w:szCs w:val="20"/>
        </w:rPr>
        <w:t>5</w:t>
      </w:r>
    </w:p>
    <w:p w14:paraId="15CC58C2" w14:textId="72730071" w:rsidR="00804883" w:rsidRDefault="009B1B84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4B35F9">
        <w:rPr>
          <w:rFonts w:ascii="Meiryo" w:eastAsia="Meiryo" w:hAnsi="Meiryo"/>
          <w:sz w:val="20"/>
          <w:szCs w:val="20"/>
        </w:rPr>
        <w:t>Released</w:t>
      </w:r>
      <w:r w:rsidRPr="004B35F9">
        <w:rPr>
          <w:rFonts w:ascii="Meiryo" w:eastAsia="Meiryo" w:hAnsi="Meiryo" w:hint="eastAsia"/>
          <w:sz w:val="20"/>
          <w:szCs w:val="20"/>
        </w:rPr>
        <w:t xml:space="preserve">: </w:t>
      </w:r>
      <w:r w:rsidRPr="004B35F9">
        <w:rPr>
          <w:rFonts w:ascii="Meiryo" w:eastAsia="Meiryo" w:hAnsi="Meiryo"/>
          <w:sz w:val="20"/>
          <w:szCs w:val="20"/>
        </w:rPr>
        <w:t>Jul.</w:t>
      </w:r>
      <w:r w:rsidRPr="004B35F9">
        <w:rPr>
          <w:rFonts w:ascii="Meiryo" w:eastAsia="Meiryo" w:hAnsi="Meiryo" w:hint="eastAsia"/>
          <w:sz w:val="20"/>
          <w:szCs w:val="20"/>
        </w:rPr>
        <w:t xml:space="preserve"> </w:t>
      </w:r>
      <w:r w:rsidR="00770127">
        <w:rPr>
          <w:rFonts w:ascii="Meiryo" w:eastAsia="Meiryo" w:hAnsi="Meiryo"/>
          <w:sz w:val="20"/>
          <w:szCs w:val="20"/>
        </w:rPr>
        <w:t>13</w:t>
      </w:r>
      <w:r w:rsidRPr="004B35F9">
        <w:rPr>
          <w:rFonts w:ascii="Meiryo" w:eastAsia="Meiryo" w:hAnsi="Meiryo"/>
          <w:sz w:val="20"/>
          <w:szCs w:val="20"/>
        </w:rPr>
        <w:t>,</w:t>
      </w:r>
      <w:r w:rsidRPr="004B35F9">
        <w:rPr>
          <w:rFonts w:ascii="Meiryo" w:eastAsia="Meiryo" w:hAnsi="Meiryo" w:hint="eastAsia"/>
          <w:sz w:val="20"/>
          <w:szCs w:val="20"/>
        </w:rPr>
        <w:t xml:space="preserve"> 201</w:t>
      </w:r>
      <w:r w:rsidRPr="004B35F9">
        <w:rPr>
          <w:rFonts w:ascii="Meiryo" w:eastAsia="Meiryo" w:hAnsi="Meiryo"/>
          <w:sz w:val="20"/>
          <w:szCs w:val="20"/>
        </w:rPr>
        <w:t>7</w:t>
      </w:r>
      <w:r w:rsidR="00240D43" w:rsidRPr="004A4579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="00240D43">
        <w:rPr>
          <w:rFonts w:ascii="メイリオ" w:eastAsia="メイリオ"/>
          <w:sz w:val="20"/>
          <w:szCs w:val="20"/>
        </w:rPr>
        <w:t xml:space="preserve"> </w:t>
      </w:r>
      <w:r w:rsidR="00240D43"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="00240D43"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73125877" w14:textId="77777777" w:rsidR="00B14037" w:rsidRDefault="00B14037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1D8B5D5" w14:textId="77777777" w:rsidR="00B14037" w:rsidRDefault="00B14037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5642F3C6" w14:textId="618EE172" w:rsidR="00AC2B9D" w:rsidRDefault="00AC2B9D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A07302">
        <w:rPr>
          <w:rFonts w:ascii="メイリオ" w:eastAsia="メイリオ" w:hAnsi="メイリオ" w:cs="メイリオ"/>
          <w:kern w:val="0"/>
          <w:sz w:val="22"/>
          <w:szCs w:val="22"/>
        </w:rPr>
        <w:t>201</w:t>
      </w:r>
      <w:r>
        <w:rPr>
          <w:rFonts w:ascii="メイリオ" w:eastAsia="メイリオ" w:hAnsi="メイリオ" w:cs="メイリオ"/>
          <w:kern w:val="0"/>
          <w:sz w:val="22"/>
          <w:szCs w:val="22"/>
        </w:rPr>
        <w:t>6</w:t>
      </w:r>
      <w:r>
        <w:rPr>
          <w:rFonts w:ascii="メイリオ" w:eastAsia="メイリオ"/>
          <w:sz w:val="22"/>
          <w:szCs w:val="22"/>
        </w:rPr>
        <w:t xml:space="preserve"> </w:t>
      </w:r>
      <w:proofErr w:type="spellStart"/>
      <w:r w:rsidRPr="00A07302">
        <w:rPr>
          <w:rFonts w:ascii="メイリオ" w:eastAsia="メイリオ" w:hint="eastAsia"/>
          <w:sz w:val="22"/>
          <w:szCs w:val="22"/>
        </w:rPr>
        <w:t>JPrOS</w:t>
      </w:r>
      <w:proofErr w:type="spellEnd"/>
      <w:r w:rsidRPr="00A07302">
        <w:rPr>
          <w:rFonts w:ascii="メイリオ" w:eastAsia="メイリオ"/>
          <w:sz w:val="22"/>
          <w:szCs w:val="22"/>
        </w:rPr>
        <w:t xml:space="preserve"> </w:t>
      </w:r>
      <w:r w:rsidRPr="00A07302">
        <w:rPr>
          <w:rFonts w:ascii="メイリオ" w:eastAsia="メイリオ" w:hAnsi="メイリオ" w:cs="メイリオ"/>
          <w:kern w:val="0"/>
          <w:sz w:val="22"/>
          <w:szCs w:val="22"/>
        </w:rPr>
        <w:t>Young Investigator Award</w:t>
      </w:r>
    </w:p>
    <w:p w14:paraId="38E58078" w14:textId="4C7501C0" w:rsidR="00B14037" w:rsidRPr="005D1D9D" w:rsidRDefault="005D1D9D" w:rsidP="004A4579">
      <w:pPr>
        <w:spacing w:line="320" w:lineRule="exact"/>
        <w:rPr>
          <w:rFonts w:ascii="メイリオ" w:eastAsia="メイリオ"/>
          <w:sz w:val="22"/>
          <w:szCs w:val="22"/>
        </w:rPr>
      </w:pPr>
      <w:r w:rsidRPr="005D1D9D">
        <w:rPr>
          <w:rFonts w:ascii="メイリオ" w:eastAsia="メイリオ" w:hAnsi="Times New Roman" w:cs="Times New Roman" w:hint="eastAsia"/>
          <w:sz w:val="22"/>
          <w:szCs w:val="22"/>
        </w:rPr>
        <w:t>Comprehensive Paper</w:t>
      </w:r>
    </w:p>
    <w:p w14:paraId="577E46E5" w14:textId="26A055C5" w:rsidR="00B14037" w:rsidRPr="00DD06B6" w:rsidRDefault="009B1B84" w:rsidP="004A4579">
      <w:pPr>
        <w:spacing w:line="320" w:lineRule="exact"/>
        <w:rPr>
          <w:rFonts w:ascii="Meiryo" w:eastAsia="Meiryo" w:hAnsi="Meiryo" w:cs="Osaka"/>
          <w:b/>
          <w:kern w:val="0"/>
        </w:rPr>
      </w:pPr>
      <w:r w:rsidRPr="00DD06B6">
        <w:rPr>
          <w:rFonts w:ascii="Meiryo" w:eastAsia="Meiryo" w:hAnsi="Meiryo"/>
          <w:b/>
          <w:color w:val="000000"/>
        </w:rPr>
        <w:t xml:space="preserve">Acquisition of Diagnostic and Prognostic Markers for Lung Cancer </w:t>
      </w:r>
      <w:r w:rsidR="00DD06B6">
        <w:rPr>
          <w:rFonts w:ascii="Meiryo" w:eastAsia="Meiryo" w:hAnsi="Meiryo"/>
          <w:b/>
          <w:color w:val="000000"/>
        </w:rPr>
        <w:t>U</w:t>
      </w:r>
      <w:r w:rsidRPr="00DD06B6">
        <w:rPr>
          <w:rFonts w:ascii="Meiryo" w:eastAsia="Meiryo" w:hAnsi="Meiryo"/>
          <w:b/>
          <w:color w:val="000000"/>
        </w:rPr>
        <w:t>sing Generated Antibodies</w:t>
      </w:r>
    </w:p>
    <w:p w14:paraId="2272AE16" w14:textId="6B1A67F7" w:rsidR="00B14037" w:rsidRPr="009B1B84" w:rsidRDefault="009B1B84" w:rsidP="004A4579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r w:rsidRPr="009B1B84">
        <w:rPr>
          <w:rFonts w:ascii="Meiryo" w:eastAsia="Meiryo" w:hAnsi="Meiryo" w:cs="Times New Roman" w:hint="eastAsia"/>
          <w:color w:val="000000"/>
          <w:sz w:val="22"/>
          <w:szCs w:val="22"/>
        </w:rPr>
        <w:t xml:space="preserve">Ryo </w:t>
      </w:r>
      <w:proofErr w:type="spellStart"/>
      <w:r w:rsidRPr="009B1B84">
        <w:rPr>
          <w:rFonts w:ascii="Meiryo" w:eastAsia="Meiryo" w:hAnsi="Meiryo" w:cs="Times New Roman" w:hint="eastAsia"/>
          <w:color w:val="000000"/>
          <w:sz w:val="22"/>
          <w:szCs w:val="22"/>
        </w:rPr>
        <w:t>Nagashio</w:t>
      </w:r>
      <w:proofErr w:type="spellEnd"/>
      <w:r w:rsidRPr="009B1B84">
        <w:rPr>
          <w:rFonts w:ascii="Meiryo" w:eastAsia="Meiryo" w:hAnsi="Meiryo" w:hint="eastAsia"/>
          <w:sz w:val="22"/>
          <w:szCs w:val="22"/>
          <w:vertAlign w:val="superscript"/>
        </w:rPr>
        <w:t xml:space="preserve"> </w:t>
      </w:r>
      <w:r w:rsidR="005D1D9D" w:rsidRPr="009B1B84">
        <w:rPr>
          <w:rFonts w:ascii="Meiryo" w:eastAsia="Meiryo" w:hAnsi="Meiryo" w:hint="eastAsia"/>
          <w:sz w:val="22"/>
          <w:szCs w:val="22"/>
          <w:vertAlign w:val="superscript"/>
        </w:rPr>
        <w:t>1,2</w:t>
      </w:r>
    </w:p>
    <w:p w14:paraId="248D553D" w14:textId="05FFFCE6" w:rsidR="00B14037" w:rsidRPr="009B1B84" w:rsidRDefault="007852A2" w:rsidP="004A4579">
      <w:pPr>
        <w:spacing w:line="320" w:lineRule="exact"/>
        <w:rPr>
          <w:rFonts w:ascii="Meiryo" w:eastAsia="Meiryo" w:hAnsi="Meiryo"/>
          <w:sz w:val="22"/>
          <w:szCs w:val="22"/>
        </w:rPr>
      </w:pPr>
      <w:r w:rsidRPr="009B1B84">
        <w:rPr>
          <w:rFonts w:ascii="Meiryo" w:eastAsia="Meiryo" w:hAnsi="Meiryo" w:cs="Times New Roman" w:hint="eastAsia"/>
          <w:sz w:val="22"/>
          <w:szCs w:val="22"/>
        </w:rPr>
        <w:t xml:space="preserve">1 </w:t>
      </w:r>
      <w:r w:rsidR="009B1B84" w:rsidRPr="009B1B84">
        <w:rPr>
          <w:rFonts w:ascii="Meiryo" w:eastAsia="Meiryo" w:hAnsi="Meiryo" w:cs="Times New Roman"/>
          <w:color w:val="000000"/>
          <w:sz w:val="22"/>
          <w:szCs w:val="22"/>
        </w:rPr>
        <w:t xml:space="preserve">Department of Molecular Diagnostics, School of Allied Health Sciences, </w:t>
      </w:r>
      <w:proofErr w:type="spellStart"/>
      <w:r w:rsidR="009B1B84" w:rsidRPr="009B1B84">
        <w:rPr>
          <w:rFonts w:ascii="Meiryo" w:eastAsia="Meiryo" w:hAnsi="Meiryo" w:cs="Times New Roman"/>
          <w:color w:val="000000"/>
          <w:sz w:val="22"/>
          <w:szCs w:val="22"/>
        </w:rPr>
        <w:t>Kitasato</w:t>
      </w:r>
      <w:proofErr w:type="spellEnd"/>
      <w:r w:rsidR="009B1B84" w:rsidRPr="009B1B84">
        <w:rPr>
          <w:rFonts w:ascii="Meiryo" w:eastAsia="Meiryo" w:hAnsi="Meiryo" w:cs="Times New Roman"/>
          <w:color w:val="000000"/>
          <w:sz w:val="22"/>
          <w:szCs w:val="22"/>
        </w:rPr>
        <w:t xml:space="preserve"> University</w:t>
      </w:r>
    </w:p>
    <w:p w14:paraId="73D76797" w14:textId="5B596D85" w:rsidR="007852A2" w:rsidRPr="009B1B84" w:rsidRDefault="007852A2" w:rsidP="004A4579">
      <w:pPr>
        <w:spacing w:line="320" w:lineRule="exact"/>
        <w:rPr>
          <w:rFonts w:ascii="Meiryo" w:eastAsia="Meiryo" w:hAnsi="Meiryo"/>
          <w:sz w:val="22"/>
          <w:szCs w:val="22"/>
        </w:rPr>
      </w:pPr>
      <w:r w:rsidRPr="009B1B84">
        <w:rPr>
          <w:rFonts w:ascii="Meiryo" w:eastAsia="Meiryo" w:hAnsi="Meiryo" w:hint="eastAsia"/>
          <w:sz w:val="22"/>
          <w:szCs w:val="22"/>
        </w:rPr>
        <w:t>2</w:t>
      </w:r>
      <w:r w:rsidR="005D1D9D" w:rsidRPr="009B1B84">
        <w:rPr>
          <w:rFonts w:ascii="Meiryo" w:eastAsia="Meiryo" w:hAnsi="Meiryo" w:hint="eastAsia"/>
          <w:sz w:val="22"/>
          <w:szCs w:val="22"/>
        </w:rPr>
        <w:t xml:space="preserve"> </w:t>
      </w:r>
      <w:r w:rsidR="009B1B84" w:rsidRPr="009B1B84">
        <w:rPr>
          <w:rFonts w:ascii="Meiryo" w:eastAsia="Meiryo" w:hAnsi="Meiryo" w:cs="Times New Roman"/>
          <w:color w:val="000000"/>
          <w:sz w:val="22"/>
          <w:szCs w:val="22"/>
        </w:rPr>
        <w:t xml:space="preserve">Department of Applied Tumor Pathology, Graduate School of Medical Sciences, </w:t>
      </w:r>
      <w:proofErr w:type="spellStart"/>
      <w:r w:rsidR="009B1B84" w:rsidRPr="009B1B84">
        <w:rPr>
          <w:rFonts w:ascii="Meiryo" w:eastAsia="Meiryo" w:hAnsi="Meiryo" w:cs="Times New Roman"/>
          <w:color w:val="000000"/>
          <w:sz w:val="22"/>
          <w:szCs w:val="22"/>
        </w:rPr>
        <w:t>Kitasato</w:t>
      </w:r>
      <w:proofErr w:type="spellEnd"/>
      <w:r w:rsidR="009B1B84" w:rsidRPr="009B1B84">
        <w:rPr>
          <w:rFonts w:ascii="Meiryo" w:eastAsia="Meiryo" w:hAnsi="Meiryo" w:cs="Times New Roman"/>
          <w:color w:val="000000"/>
          <w:sz w:val="22"/>
          <w:szCs w:val="22"/>
        </w:rPr>
        <w:t xml:space="preserve"> University</w:t>
      </w:r>
    </w:p>
    <w:p w14:paraId="5D0BD76E" w14:textId="02325950" w:rsidR="00B14037" w:rsidRPr="00EF3C0A" w:rsidRDefault="00B14037" w:rsidP="004A4579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053263">
        <w:rPr>
          <w:rFonts w:ascii="メイリオ" w:eastAsia="メイリオ"/>
          <w:sz w:val="20"/>
          <w:szCs w:val="20"/>
        </w:rPr>
        <w:t>4</w:t>
      </w:r>
      <w:r w:rsidR="009B1B84">
        <w:rPr>
          <w:rFonts w:ascii="メイリオ" w:eastAsia="メイリオ"/>
          <w:sz w:val="20"/>
          <w:szCs w:val="20"/>
        </w:rPr>
        <w:t>7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053263">
        <w:rPr>
          <w:rFonts w:ascii="メイリオ" w:eastAsia="メイリオ"/>
          <w:sz w:val="20"/>
          <w:szCs w:val="20"/>
        </w:rPr>
        <w:t>5</w:t>
      </w:r>
      <w:r w:rsidR="009B1B84">
        <w:rPr>
          <w:rFonts w:ascii="メイリオ" w:eastAsia="メイリオ"/>
          <w:sz w:val="20"/>
          <w:szCs w:val="20"/>
        </w:rPr>
        <w:t>1</w:t>
      </w:r>
    </w:p>
    <w:p w14:paraId="11C475BD" w14:textId="2A36FCE0" w:rsidR="00B14037" w:rsidRDefault="009B1B84" w:rsidP="004A4579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4B35F9">
        <w:rPr>
          <w:rFonts w:ascii="Meiryo" w:eastAsia="Meiryo" w:hAnsi="Meiryo"/>
          <w:sz w:val="20"/>
          <w:szCs w:val="20"/>
        </w:rPr>
        <w:t>Released</w:t>
      </w:r>
      <w:r w:rsidRPr="004B35F9">
        <w:rPr>
          <w:rFonts w:ascii="Meiryo" w:eastAsia="Meiryo" w:hAnsi="Meiryo" w:hint="eastAsia"/>
          <w:sz w:val="20"/>
          <w:szCs w:val="20"/>
        </w:rPr>
        <w:t xml:space="preserve">: </w:t>
      </w:r>
      <w:r w:rsidRPr="004B35F9">
        <w:rPr>
          <w:rFonts w:ascii="Meiryo" w:eastAsia="Meiryo" w:hAnsi="Meiryo"/>
          <w:sz w:val="20"/>
          <w:szCs w:val="20"/>
        </w:rPr>
        <w:t>Jul.</w:t>
      </w:r>
      <w:r w:rsidRPr="004B35F9">
        <w:rPr>
          <w:rFonts w:ascii="Meiryo" w:eastAsia="Meiryo" w:hAnsi="Meiryo" w:hint="eastAsia"/>
          <w:sz w:val="20"/>
          <w:szCs w:val="20"/>
        </w:rPr>
        <w:t xml:space="preserve"> </w:t>
      </w:r>
      <w:r w:rsidR="00770127">
        <w:rPr>
          <w:rFonts w:ascii="Meiryo" w:eastAsia="Meiryo" w:hAnsi="Meiryo"/>
          <w:sz w:val="20"/>
          <w:szCs w:val="20"/>
        </w:rPr>
        <w:t>13</w:t>
      </w:r>
      <w:bookmarkStart w:id="0" w:name="_GoBack"/>
      <w:bookmarkEnd w:id="0"/>
      <w:r w:rsidRPr="004B35F9">
        <w:rPr>
          <w:rFonts w:ascii="Meiryo" w:eastAsia="Meiryo" w:hAnsi="Meiryo"/>
          <w:sz w:val="20"/>
          <w:szCs w:val="20"/>
        </w:rPr>
        <w:t>,</w:t>
      </w:r>
      <w:r w:rsidRPr="004B35F9">
        <w:rPr>
          <w:rFonts w:ascii="Meiryo" w:eastAsia="Meiryo" w:hAnsi="Meiryo" w:hint="eastAsia"/>
          <w:sz w:val="20"/>
          <w:szCs w:val="20"/>
        </w:rPr>
        <w:t xml:space="preserve"> 201</w:t>
      </w:r>
      <w:r w:rsidRPr="004B35F9">
        <w:rPr>
          <w:rFonts w:ascii="Meiryo" w:eastAsia="Meiryo" w:hAnsi="Meiryo"/>
          <w:sz w:val="20"/>
          <w:szCs w:val="20"/>
        </w:rPr>
        <w:t>7</w:t>
      </w:r>
      <w:r w:rsidR="00240D43" w:rsidRPr="004A4579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  </w:t>
      </w:r>
      <w:r>
        <w:rPr>
          <w:rFonts w:ascii="メイリオ" w:eastAsia="メイリオ"/>
          <w:sz w:val="20"/>
          <w:szCs w:val="20"/>
        </w:rPr>
        <w:t xml:space="preserve"> </w:t>
      </w:r>
      <w:r w:rsidR="00240D43">
        <w:rPr>
          <w:rFonts w:ascii="メイリオ" w:eastAsia="メイリオ"/>
          <w:sz w:val="20"/>
          <w:szCs w:val="20"/>
        </w:rPr>
        <w:t xml:space="preserve"> </w:t>
      </w:r>
      <w:r w:rsidR="00240D43" w:rsidRPr="006259CE">
        <w:rPr>
          <w:rFonts w:ascii="メイリオ" w:eastAsia="メイリオ"/>
          <w:b/>
          <w:color w:val="0000FF"/>
          <w:sz w:val="20"/>
          <w:szCs w:val="20"/>
        </w:rPr>
        <w:t xml:space="preserve">Full </w:t>
      </w:r>
      <w:r w:rsidR="00240D43" w:rsidRPr="006259CE">
        <w:rPr>
          <w:rFonts w:ascii="メイリオ" w:eastAsia="メイリオ" w:hint="eastAsia"/>
          <w:b/>
          <w:color w:val="0000FF"/>
          <w:sz w:val="20"/>
          <w:szCs w:val="20"/>
        </w:rPr>
        <w:t>Text PDF</w:t>
      </w:r>
    </w:p>
    <w:p w14:paraId="006B65C2" w14:textId="0C0727A6" w:rsidR="00BC33D0" w:rsidRPr="00DD06B6" w:rsidRDefault="00BC33D0" w:rsidP="00DD06B6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sectPr w:rsidR="00BC33D0" w:rsidRPr="00DD06B6" w:rsidSect="00460CA9">
      <w:headerReference w:type="default" r:id="rId6"/>
      <w:pgSz w:w="11900" w:h="16840"/>
      <w:pgMar w:top="1418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753EA" w14:textId="77777777" w:rsidR="00A06DDA" w:rsidRDefault="00A06DDA" w:rsidP="00D94323">
      <w:r>
        <w:separator/>
      </w:r>
    </w:p>
  </w:endnote>
  <w:endnote w:type="continuationSeparator" w:id="0">
    <w:p w14:paraId="34A3B845" w14:textId="77777777" w:rsidR="00A06DDA" w:rsidRDefault="00A06DDA" w:rsidP="00D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メイリオ ボールド イタリック">
    <w:charset w:val="80"/>
    <w:family w:val="swiss"/>
    <w:pitch w:val="variable"/>
    <w:sig w:usb0="E00002FF" w:usb1="6AC7FFFF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715A" w14:textId="77777777" w:rsidR="00A06DDA" w:rsidRDefault="00A06DDA" w:rsidP="00D94323">
      <w:r>
        <w:separator/>
      </w:r>
    </w:p>
  </w:footnote>
  <w:footnote w:type="continuationSeparator" w:id="0">
    <w:p w14:paraId="333762F4" w14:textId="77777777" w:rsidR="00A06DDA" w:rsidRDefault="00A06DDA" w:rsidP="00D94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4AA4" w14:textId="5EB49BAB" w:rsidR="005A5EA8" w:rsidRPr="00D94323" w:rsidRDefault="005A5EA8" w:rsidP="00D94323">
    <w:pPr>
      <w:pStyle w:val="a3"/>
      <w:jc w:val="right"/>
      <w:rPr>
        <w:rFonts w:ascii="メイリオ" w:eastAsia="メイリオ"/>
      </w:rPr>
    </w:pPr>
    <w:r>
      <w:rPr>
        <w:rFonts w:ascii="メイリオ" w:eastAsia="メイリオ"/>
      </w:rPr>
      <w:t>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3"/>
    <w:rsid w:val="00053263"/>
    <w:rsid w:val="002314BD"/>
    <w:rsid w:val="00240D43"/>
    <w:rsid w:val="0024264C"/>
    <w:rsid w:val="0027099D"/>
    <w:rsid w:val="002B3DA8"/>
    <w:rsid w:val="002B401C"/>
    <w:rsid w:val="002C46A1"/>
    <w:rsid w:val="00366B09"/>
    <w:rsid w:val="00460CA9"/>
    <w:rsid w:val="00460D71"/>
    <w:rsid w:val="004A4579"/>
    <w:rsid w:val="004B35F9"/>
    <w:rsid w:val="004D02D9"/>
    <w:rsid w:val="00572498"/>
    <w:rsid w:val="005A5EA8"/>
    <w:rsid w:val="005D1D9D"/>
    <w:rsid w:val="005E1B2F"/>
    <w:rsid w:val="006259CE"/>
    <w:rsid w:val="006534F7"/>
    <w:rsid w:val="00655DE3"/>
    <w:rsid w:val="00661DBF"/>
    <w:rsid w:val="006C7238"/>
    <w:rsid w:val="00707C94"/>
    <w:rsid w:val="00752D51"/>
    <w:rsid w:val="00770127"/>
    <w:rsid w:val="007852A2"/>
    <w:rsid w:val="007A34FD"/>
    <w:rsid w:val="007F0DDD"/>
    <w:rsid w:val="00804883"/>
    <w:rsid w:val="008B6765"/>
    <w:rsid w:val="00946E74"/>
    <w:rsid w:val="009B1B84"/>
    <w:rsid w:val="009C3459"/>
    <w:rsid w:val="00A06DDA"/>
    <w:rsid w:val="00A07302"/>
    <w:rsid w:val="00A64B38"/>
    <w:rsid w:val="00AC2B9D"/>
    <w:rsid w:val="00AF7171"/>
    <w:rsid w:val="00B14037"/>
    <w:rsid w:val="00B46FE5"/>
    <w:rsid w:val="00BC2930"/>
    <w:rsid w:val="00BC33D0"/>
    <w:rsid w:val="00BC3AEF"/>
    <w:rsid w:val="00C206DB"/>
    <w:rsid w:val="00C960BE"/>
    <w:rsid w:val="00CA49F8"/>
    <w:rsid w:val="00CC7C6F"/>
    <w:rsid w:val="00CD481A"/>
    <w:rsid w:val="00CE6950"/>
    <w:rsid w:val="00CF2971"/>
    <w:rsid w:val="00CF317D"/>
    <w:rsid w:val="00D00F05"/>
    <w:rsid w:val="00D01DD3"/>
    <w:rsid w:val="00D17CDD"/>
    <w:rsid w:val="00D40983"/>
    <w:rsid w:val="00D94323"/>
    <w:rsid w:val="00DA3BCF"/>
    <w:rsid w:val="00DB0571"/>
    <w:rsid w:val="00DC4765"/>
    <w:rsid w:val="00DD06B6"/>
    <w:rsid w:val="00E16225"/>
    <w:rsid w:val="00E33BBE"/>
    <w:rsid w:val="00EA3009"/>
    <w:rsid w:val="00EA6931"/>
    <w:rsid w:val="00EC25F1"/>
    <w:rsid w:val="00EF3C0A"/>
    <w:rsid w:val="00F07277"/>
    <w:rsid w:val="00F91C26"/>
    <w:rsid w:val="00FA68AE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F3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323"/>
  </w:style>
  <w:style w:type="paragraph" w:styleId="a5">
    <w:name w:val="footer"/>
    <w:basedOn w:val="a"/>
    <w:link w:val="a6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323"/>
  </w:style>
  <w:style w:type="character" w:customStyle="1" w:styleId="highlight">
    <w:name w:val="highlight"/>
    <w:rsid w:val="00460CA9"/>
    <w:rPr>
      <w:rFonts w:cs="Times New Roman"/>
    </w:rPr>
  </w:style>
  <w:style w:type="character" w:customStyle="1" w:styleId="apple-converted-space">
    <w:name w:val="apple-converted-space"/>
    <w:rsid w:val="00CD481A"/>
  </w:style>
  <w:style w:type="character" w:customStyle="1" w:styleId="il">
    <w:name w:val="il"/>
    <w:rsid w:val="00CD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Kinoshita Eiji</dc:creator>
  <cp:keywords/>
  <dc:description/>
  <cp:lastModifiedBy>Eiji Kinoshita</cp:lastModifiedBy>
  <cp:revision>2</cp:revision>
  <dcterms:created xsi:type="dcterms:W3CDTF">2017-07-12T11:17:00Z</dcterms:created>
  <dcterms:modified xsi:type="dcterms:W3CDTF">2017-07-12T11:17:00Z</dcterms:modified>
</cp:coreProperties>
</file>